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716F" w:rsidR="000D6BA8" w:rsidP="00C62C16" w:rsidRDefault="00071633" w14:paraId="7a1442c" w14:textId="7a1442c">
      <w:pPr>
        <w:jc w:val="both"/>
        <w15:collapsed w:val="false"/>
        <w:rPr>
          <w:rFonts w:ascii="Arial" w:hAnsi="Arial" w:cs="Arial"/>
          <w:bCs/>
          <w:sz w:val="24"/>
          <w:szCs w:val="24"/>
        </w:rPr>
      </w:pPr>
      <w:bookmarkStart w:name="_GoBack" w:id="0"/>
      <w:bookmarkEnd w:id="0"/>
      <w:r w:rsidRPr="001C716F">
        <w:rPr>
          <w:rFonts w:ascii="Arial" w:hAnsi="Arial" w:cs="Arial"/>
          <w:bCs/>
          <w:sz w:val="24"/>
          <w:szCs w:val="24"/>
        </w:rPr>
        <w:t xml:space="preserve">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 xml:space="preserve">REPUBLIKA HRVATSKA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TRGOVAČKI SUD U ZAGREBU</w:t>
      </w:r>
    </w:p>
    <w:p w:rsidRPr="001C716F" w:rsidR="00853FF6" w:rsidP="00C6522F" w:rsidRDefault="00071633">
      <w:pPr>
        <w:jc w:val="right"/>
        <w:rPr>
          <w:rFonts w:ascii="Arial" w:hAnsi="Arial" w:cs="Arial"/>
          <w:bCs/>
          <w:sz w:val="24"/>
          <w:szCs w:val="24"/>
        </w:rPr>
      </w:pPr>
      <w:r w:rsidRPr="001C716F">
        <w:rPr>
          <w:rFonts w:ascii="Arial" w:hAnsi="Arial" w:cs="Arial"/>
          <w:bCs/>
          <w:sz w:val="24"/>
          <w:szCs w:val="24"/>
        </w:rPr>
        <w:t>Zagreb, Amruševa 2/II</w:t>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t xml:space="preserve">        </w:t>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Pr>
          <w:rFonts w:ascii="Arial" w:hAnsi="Arial" w:cs="Arial"/>
          <w:bCs/>
          <w:sz w:val="24"/>
          <w:szCs w:val="24"/>
        </w:rPr>
        <w:t xml:space="preserve">                                           </w:t>
      </w:r>
      <w:r w:rsidRPr="001C716F" w:rsidR="005F39CB">
        <w:rPr>
          <w:rFonts w:ascii="Arial" w:hAnsi="Arial" w:cs="Arial"/>
          <w:bCs/>
          <w:sz w:val="24"/>
          <w:szCs w:val="24"/>
        </w:rPr>
        <w:t xml:space="preserve">                           </w:t>
      </w:r>
      <w:r w:rsidRPr="001C716F">
        <w:rPr>
          <w:rFonts w:ascii="Arial" w:hAnsi="Arial" w:cs="Arial"/>
          <w:bCs/>
          <w:sz w:val="24"/>
          <w:szCs w:val="24"/>
        </w:rPr>
        <w:t>48</w:t>
      </w:r>
      <w:r w:rsidRPr="001C716F" w:rsidR="00EA2F22">
        <w:rPr>
          <w:rFonts w:ascii="Arial" w:hAnsi="Arial" w:cs="Arial"/>
          <w:bCs/>
          <w:sz w:val="24"/>
          <w:szCs w:val="24"/>
        </w:rPr>
        <w:t>.</w:t>
      </w:r>
      <w:r w:rsidRPr="001C716F" w:rsidR="00B84EFD">
        <w:rPr>
          <w:rFonts w:ascii="Arial" w:hAnsi="Arial" w:cs="Arial"/>
          <w:bCs/>
          <w:sz w:val="24"/>
          <w:szCs w:val="24"/>
        </w:rPr>
        <w:t xml:space="preserve"> St-</w:t>
      </w:r>
      <w:r w:rsidR="004020D0">
        <w:rPr>
          <w:rFonts w:ascii="Arial" w:hAnsi="Arial" w:cs="Arial"/>
          <w:bCs/>
          <w:sz w:val="24"/>
          <w:szCs w:val="24"/>
        </w:rPr>
        <w:t>446</w:t>
      </w:r>
      <w:r w:rsidR="00D5146C">
        <w:rPr>
          <w:rFonts w:ascii="Arial" w:hAnsi="Arial" w:cs="Arial"/>
          <w:bCs/>
          <w:sz w:val="24"/>
          <w:szCs w:val="24"/>
        </w:rPr>
        <w:t>/20</w:t>
      </w:r>
    </w:p>
    <w:p w:rsidRPr="001C716F" w:rsidR="00853FF6" w:rsidP="00C62C16" w:rsidRDefault="00853FF6">
      <w:pPr>
        <w:jc w:val="both"/>
        <w:rPr>
          <w:rFonts w:ascii="Arial" w:hAnsi="Arial" w:cs="Arial"/>
          <w:bCs/>
          <w:sz w:val="24"/>
          <w:szCs w:val="24"/>
        </w:rPr>
      </w:pPr>
    </w:p>
    <w:p w:rsidRPr="001C716F" w:rsidR="00853FF6" w:rsidP="00C6522F" w:rsidRDefault="00853FF6">
      <w:pPr>
        <w:pStyle w:val="Naslov3"/>
        <w:rPr>
          <w:rFonts w:ascii="Arial" w:hAnsi="Arial" w:cs="Arial"/>
          <w:b w:val="false"/>
          <w:bCs/>
          <w:szCs w:val="24"/>
        </w:rPr>
      </w:pPr>
      <w:r w:rsidRPr="001C716F">
        <w:rPr>
          <w:rFonts w:ascii="Arial" w:hAnsi="Arial" w:cs="Arial"/>
          <w:b w:val="false"/>
          <w:bCs/>
          <w:szCs w:val="24"/>
        </w:rPr>
        <w:t>Z A P I S N I K</w:t>
      </w:r>
    </w:p>
    <w:p w:rsidR="00853FF6" w:rsidP="00C6522F" w:rsidRDefault="00071633">
      <w:pPr>
        <w:pStyle w:val="Naslov1"/>
        <w:jc w:val="center"/>
        <w:rPr>
          <w:rFonts w:ascii="Arial" w:hAnsi="Arial" w:cs="Arial"/>
          <w:b w:val="false"/>
          <w:bCs/>
          <w:szCs w:val="24"/>
        </w:rPr>
      </w:pPr>
      <w:r w:rsidRPr="001C716F">
        <w:rPr>
          <w:rFonts w:ascii="Arial" w:hAnsi="Arial" w:cs="Arial"/>
          <w:b w:val="false"/>
          <w:bCs/>
          <w:szCs w:val="24"/>
        </w:rPr>
        <w:t>S</w:t>
      </w:r>
      <w:r w:rsidRPr="001C716F" w:rsidR="00853FF6">
        <w:rPr>
          <w:rFonts w:ascii="Arial" w:hAnsi="Arial" w:cs="Arial"/>
          <w:b w:val="false"/>
          <w:bCs/>
          <w:szCs w:val="24"/>
        </w:rPr>
        <w:t xml:space="preserve"> ISPITNOG ROČIŠTA</w:t>
      </w:r>
    </w:p>
    <w:p w:rsidRPr="00261AED" w:rsidR="00261AED" w:rsidP="00261AED" w:rsidRDefault="00261AED"/>
    <w:p w:rsidRPr="001C716F" w:rsidR="00BF1405" w:rsidP="00D36638" w:rsidRDefault="00D1092E">
      <w:pPr>
        <w:pStyle w:val="Bezproreda"/>
        <w:rPr>
          <w:rFonts w:ascii="Arial" w:hAnsi="Arial" w:cs="Arial"/>
          <w:sz w:val="24"/>
          <w:szCs w:val="24"/>
        </w:rPr>
      </w:pPr>
      <w:r>
        <w:rPr>
          <w:rFonts w:ascii="Arial" w:hAnsi="Arial" w:cs="Arial"/>
          <w:bCs/>
          <w:sz w:val="24"/>
          <w:szCs w:val="24"/>
        </w:rPr>
        <w:t xml:space="preserve">odžanog dana </w:t>
      </w:r>
      <w:r w:rsidR="006F7E5D">
        <w:rPr>
          <w:rFonts w:ascii="Arial" w:hAnsi="Arial" w:cs="Arial"/>
          <w:bCs/>
          <w:sz w:val="24"/>
          <w:szCs w:val="24"/>
        </w:rPr>
        <w:t>15</w:t>
      </w:r>
      <w:r w:rsidR="005F187F">
        <w:rPr>
          <w:rFonts w:ascii="Arial" w:hAnsi="Arial" w:cs="Arial"/>
          <w:bCs/>
          <w:sz w:val="24"/>
          <w:szCs w:val="24"/>
        </w:rPr>
        <w:t>. lipnja</w:t>
      </w:r>
      <w:r w:rsidRPr="001C716F" w:rsidR="001E630F">
        <w:rPr>
          <w:rFonts w:ascii="Arial" w:hAnsi="Arial" w:cs="Arial"/>
          <w:bCs/>
          <w:sz w:val="24"/>
          <w:szCs w:val="24"/>
        </w:rPr>
        <w:t xml:space="preserve"> </w:t>
      </w:r>
      <w:r w:rsidRPr="001C716F" w:rsidR="00C65ABF">
        <w:rPr>
          <w:rFonts w:ascii="Arial" w:hAnsi="Arial" w:cs="Arial"/>
          <w:bCs/>
          <w:sz w:val="24"/>
          <w:szCs w:val="24"/>
        </w:rPr>
        <w:t>2021</w:t>
      </w:r>
      <w:r w:rsidRPr="001C716F" w:rsidR="009919F7">
        <w:rPr>
          <w:rFonts w:ascii="Arial" w:hAnsi="Arial" w:cs="Arial"/>
          <w:bCs/>
          <w:sz w:val="24"/>
          <w:szCs w:val="24"/>
        </w:rPr>
        <w:t xml:space="preserve">. na Trgovačkom sudu u Zagrebu, </w:t>
      </w:r>
      <w:r w:rsidRPr="001C716F" w:rsidR="00C27EC9">
        <w:rPr>
          <w:rFonts w:ascii="Arial" w:hAnsi="Arial" w:cs="Arial"/>
          <w:bCs/>
          <w:sz w:val="24"/>
          <w:szCs w:val="24"/>
        </w:rPr>
        <w:t>Petrinjska 8</w:t>
      </w:r>
      <w:r w:rsidRPr="001C716F" w:rsidR="00936802">
        <w:rPr>
          <w:rFonts w:ascii="Arial" w:hAnsi="Arial" w:cs="Arial"/>
          <w:bCs/>
          <w:sz w:val="24"/>
          <w:szCs w:val="24"/>
        </w:rPr>
        <w:t xml:space="preserve">, </w:t>
      </w:r>
      <w:r w:rsidR="00261AED">
        <w:rPr>
          <w:rFonts w:ascii="Arial" w:hAnsi="Arial" w:cs="Arial"/>
          <w:bCs/>
          <w:sz w:val="24"/>
          <w:szCs w:val="24"/>
        </w:rPr>
        <w:t xml:space="preserve">u </w:t>
      </w:r>
      <w:r w:rsidRPr="001C716F" w:rsidR="00FF32FD">
        <w:rPr>
          <w:rFonts w:ascii="Arial" w:hAnsi="Arial" w:cs="Arial"/>
          <w:bCs/>
          <w:sz w:val="24"/>
          <w:szCs w:val="24"/>
        </w:rPr>
        <w:t>steča</w:t>
      </w:r>
      <w:r w:rsidRPr="001C716F" w:rsidR="00FF32FD">
        <w:rPr>
          <w:rFonts w:ascii="Arial" w:hAnsi="Arial" w:cs="Arial"/>
          <w:sz w:val="24"/>
          <w:szCs w:val="24"/>
        </w:rPr>
        <w:t xml:space="preserve">jnom postupku nad </w:t>
      </w:r>
      <w:r w:rsidRPr="001C716F" w:rsidR="00E83A30">
        <w:rPr>
          <w:rFonts w:ascii="Arial" w:hAnsi="Arial" w:cs="Arial"/>
          <w:sz w:val="24"/>
          <w:szCs w:val="24"/>
        </w:rPr>
        <w:t xml:space="preserve">stečajnim dužnikom </w:t>
      </w:r>
      <w:r w:rsidRPr="00261AED" w:rsidR="006F7E5D">
        <w:rPr>
          <w:rFonts w:ascii="Arial" w:hAnsi="Arial" w:eastAsia="Times New Roman" w:cs="Arial"/>
          <w:color w:val="000000"/>
          <w:sz w:val="24"/>
          <w:szCs w:val="24"/>
          <w:lang w:eastAsia="hr-HR"/>
        </w:rPr>
        <w:t>SILEX</w:t>
      </w:r>
      <w:r w:rsidR="00261AED">
        <w:rPr>
          <w:rFonts w:ascii="Arial" w:hAnsi="Arial" w:eastAsia="Times New Roman" w:cs="Arial"/>
          <w:color w:val="000000"/>
          <w:sz w:val="20"/>
          <w:szCs w:val="20"/>
          <w:lang w:eastAsia="hr-HR"/>
        </w:rPr>
        <w:t xml:space="preserve"> </w:t>
      </w:r>
      <w:r w:rsidRPr="00261AED" w:rsidR="006F7E5D">
        <w:rPr>
          <w:rFonts w:ascii="Arial" w:hAnsi="Arial" w:eastAsia="Times New Roman" w:cs="Arial"/>
          <w:color w:val="000000"/>
          <w:sz w:val="24"/>
          <w:szCs w:val="24"/>
          <w:lang w:eastAsia="hr-HR"/>
        </w:rPr>
        <w:t>PRODAJA d.o.o.</w:t>
      </w:r>
      <w:r w:rsidRPr="00261AED" w:rsidR="00261AED">
        <w:rPr>
          <w:rFonts w:ascii="Arial" w:hAnsi="Arial" w:eastAsia="Times New Roman" w:cs="Arial"/>
          <w:color w:val="000000"/>
          <w:sz w:val="24"/>
          <w:szCs w:val="24"/>
          <w:lang w:eastAsia="hr-HR"/>
        </w:rPr>
        <w:t>- u stečaju</w:t>
      </w:r>
      <w:r w:rsidRPr="00261AED" w:rsidR="006F7E5D">
        <w:rPr>
          <w:rFonts w:ascii="Arial" w:hAnsi="Arial" w:eastAsia="Times New Roman" w:cs="Arial"/>
          <w:color w:val="000000"/>
          <w:sz w:val="24"/>
          <w:szCs w:val="24"/>
          <w:lang w:eastAsia="hr-HR"/>
        </w:rPr>
        <w:t>, Hrastina Samoborska, Hrastina 74, OIB: 04645005133</w:t>
      </w:r>
    </w:p>
    <w:p w:rsidRPr="001C716F" w:rsidR="000834CF" w:rsidP="00C62C16" w:rsidRDefault="000834CF">
      <w:pPr>
        <w:pStyle w:val="Bezproreda"/>
        <w:jc w:val="both"/>
        <w:rPr>
          <w:rFonts w:ascii="Arial" w:hAnsi="Arial" w:cs="Arial"/>
          <w:sz w:val="24"/>
          <w:szCs w:val="24"/>
        </w:rPr>
      </w:pPr>
    </w:p>
    <w:p w:rsidRPr="001C716F" w:rsidR="00853FF6" w:rsidP="00C62C16" w:rsidRDefault="00853FF6">
      <w:pPr>
        <w:pStyle w:val="Bezproreda"/>
        <w:jc w:val="both"/>
        <w:rPr>
          <w:rFonts w:ascii="Arial" w:hAnsi="Arial" w:cs="Arial"/>
          <w:bCs/>
          <w:sz w:val="24"/>
          <w:szCs w:val="24"/>
        </w:rPr>
      </w:pPr>
      <w:r w:rsidRPr="001C716F">
        <w:rPr>
          <w:rFonts w:ascii="Arial" w:hAnsi="Arial" w:cs="Arial"/>
          <w:bCs/>
          <w:sz w:val="24"/>
          <w:szCs w:val="24"/>
        </w:rPr>
        <w:t>Nazočni od suda:</w:t>
      </w:r>
    </w:p>
    <w:p w:rsidRPr="001C716F" w:rsidR="00853FF6" w:rsidP="00C62C16" w:rsidRDefault="00071633">
      <w:pPr>
        <w:jc w:val="both"/>
        <w:rPr>
          <w:rFonts w:ascii="Arial" w:hAnsi="Arial" w:cs="Arial"/>
          <w:bCs/>
          <w:sz w:val="24"/>
          <w:szCs w:val="24"/>
        </w:rPr>
      </w:pPr>
      <w:r w:rsidRPr="001C716F">
        <w:rPr>
          <w:rFonts w:ascii="Arial" w:hAnsi="Arial" w:cs="Arial"/>
          <w:bCs/>
          <w:sz w:val="24"/>
          <w:szCs w:val="24"/>
        </w:rPr>
        <w:t>Vesna Sremac Šoštar</w:t>
      </w:r>
      <w:r w:rsidRPr="001C716F" w:rsidR="004642DE">
        <w:rPr>
          <w:rFonts w:ascii="Arial" w:hAnsi="Arial" w:cs="Arial"/>
          <w:bCs/>
          <w:sz w:val="24"/>
          <w:szCs w:val="24"/>
        </w:rPr>
        <w:t xml:space="preserve">, </w:t>
      </w:r>
      <w:r w:rsidRPr="001C716F" w:rsidR="00853FF6">
        <w:rPr>
          <w:rFonts w:ascii="Arial" w:hAnsi="Arial" w:cs="Arial"/>
          <w:bCs/>
          <w:sz w:val="24"/>
          <w:szCs w:val="24"/>
        </w:rPr>
        <w:t>sudac</w:t>
      </w:r>
    </w:p>
    <w:p w:rsidRPr="001C716F" w:rsidR="00853FF6" w:rsidP="00126873" w:rsidRDefault="00610D69">
      <w:pPr>
        <w:tabs>
          <w:tab w:val="left" w:pos="8364"/>
        </w:tabs>
        <w:jc w:val="both"/>
        <w:rPr>
          <w:rFonts w:ascii="Arial" w:hAnsi="Arial" w:cs="Arial"/>
          <w:bCs/>
          <w:sz w:val="24"/>
          <w:szCs w:val="24"/>
        </w:rPr>
      </w:pPr>
      <w:r w:rsidRPr="001C716F">
        <w:rPr>
          <w:rFonts w:ascii="Arial" w:hAnsi="Arial" w:cs="Arial"/>
          <w:bCs/>
          <w:sz w:val="24"/>
          <w:szCs w:val="24"/>
        </w:rPr>
        <w:t>Vinka Mihalinčić</w:t>
      </w:r>
      <w:r w:rsidRPr="001C716F" w:rsidR="00853FF6">
        <w:rPr>
          <w:rFonts w:ascii="Arial" w:hAnsi="Arial" w:cs="Arial"/>
          <w:bCs/>
          <w:sz w:val="24"/>
          <w:szCs w:val="24"/>
        </w:rPr>
        <w:t>, zapisničar</w:t>
      </w:r>
      <w:r w:rsidRPr="001C716F" w:rsidR="00126873">
        <w:rPr>
          <w:rFonts w:ascii="Arial" w:hAnsi="Arial" w:cs="Arial"/>
          <w:bCs/>
          <w:sz w:val="24"/>
          <w:szCs w:val="24"/>
        </w:rPr>
        <w:tab/>
      </w:r>
    </w:p>
    <w:p w:rsidRPr="001C716F" w:rsidR="00853FF6" w:rsidP="00C62C16" w:rsidRDefault="00853FF6">
      <w:pPr>
        <w:jc w:val="both"/>
        <w:rPr>
          <w:rFonts w:ascii="Arial" w:hAnsi="Arial" w:cs="Arial"/>
          <w:bCs/>
          <w:sz w:val="24"/>
          <w:szCs w:val="24"/>
        </w:rPr>
      </w:pPr>
    </w:p>
    <w:p w:rsidRPr="001C716F" w:rsidR="009835DE" w:rsidP="00C62C16" w:rsidRDefault="00853FF6">
      <w:pPr>
        <w:jc w:val="both"/>
        <w:rPr>
          <w:rFonts w:ascii="Arial" w:hAnsi="Arial" w:cs="Arial"/>
          <w:sz w:val="24"/>
          <w:szCs w:val="24"/>
        </w:rPr>
      </w:pPr>
      <w:r w:rsidRPr="001C716F">
        <w:rPr>
          <w:rFonts w:ascii="Arial" w:hAnsi="Arial" w:cs="Arial"/>
          <w:sz w:val="24"/>
          <w:szCs w:val="24"/>
        </w:rPr>
        <w:t>Utvrđuje se da je pristu</w:t>
      </w:r>
      <w:r w:rsidRPr="001C716F" w:rsidR="002A3A8D">
        <w:rPr>
          <w:rFonts w:ascii="Arial" w:hAnsi="Arial" w:cs="Arial"/>
          <w:sz w:val="24"/>
          <w:szCs w:val="24"/>
        </w:rPr>
        <w:t>pio</w:t>
      </w:r>
      <w:r w:rsidRPr="001C716F">
        <w:rPr>
          <w:rFonts w:ascii="Arial" w:hAnsi="Arial" w:cs="Arial"/>
          <w:sz w:val="24"/>
          <w:szCs w:val="24"/>
        </w:rPr>
        <w:t xml:space="preserve"> stečajn</w:t>
      </w:r>
      <w:r w:rsidRPr="001C716F" w:rsidR="002A3A8D">
        <w:rPr>
          <w:rFonts w:ascii="Arial" w:hAnsi="Arial" w:cs="Arial"/>
          <w:sz w:val="24"/>
          <w:szCs w:val="24"/>
        </w:rPr>
        <w:t>i</w:t>
      </w:r>
      <w:r w:rsidRPr="001C716F" w:rsidR="00DC6824">
        <w:rPr>
          <w:rFonts w:ascii="Arial" w:hAnsi="Arial" w:cs="Arial"/>
          <w:sz w:val="24"/>
          <w:szCs w:val="24"/>
        </w:rPr>
        <w:t xml:space="preserve"> </w:t>
      </w:r>
      <w:r w:rsidRPr="001C716F" w:rsidR="00A63F46">
        <w:rPr>
          <w:rFonts w:ascii="Arial" w:hAnsi="Arial" w:cs="Arial"/>
          <w:sz w:val="24"/>
          <w:szCs w:val="24"/>
        </w:rPr>
        <w:t>upravitelj</w:t>
      </w:r>
      <w:r w:rsidRPr="001C716F" w:rsidR="00532F34">
        <w:rPr>
          <w:rFonts w:ascii="Arial" w:hAnsi="Arial" w:cs="Arial"/>
          <w:sz w:val="24"/>
          <w:szCs w:val="24"/>
        </w:rPr>
        <w:t xml:space="preserve"> </w:t>
      </w:r>
      <w:r w:rsidR="00261AED">
        <w:rPr>
          <w:rStyle w:val="fontstyle01"/>
          <w:rFonts w:ascii="Arial" w:hAnsi="Arial" w:cs="Arial"/>
          <w:sz w:val="24"/>
          <w:szCs w:val="24"/>
        </w:rPr>
        <w:t>Ema Kalogjera Juranić</w:t>
      </w:r>
    </w:p>
    <w:p w:rsidRPr="001C716F" w:rsidR="00954230" w:rsidP="00C62C16" w:rsidRDefault="00B23978">
      <w:pPr>
        <w:tabs>
          <w:tab w:val="left" w:pos="7741"/>
        </w:tabs>
        <w:jc w:val="both"/>
        <w:rPr>
          <w:rFonts w:ascii="Arial" w:hAnsi="Arial" w:cs="Arial"/>
          <w:bCs/>
          <w:sz w:val="24"/>
          <w:szCs w:val="24"/>
        </w:rPr>
      </w:pPr>
      <w:r w:rsidRPr="001C716F">
        <w:rPr>
          <w:rFonts w:ascii="Arial" w:hAnsi="Arial" w:cs="Arial"/>
          <w:bCs/>
          <w:sz w:val="24"/>
          <w:szCs w:val="24"/>
        </w:rPr>
        <w:tab/>
      </w:r>
    </w:p>
    <w:p w:rsidRPr="001C716F" w:rsidR="00D4581C" w:rsidP="00C62C16" w:rsidRDefault="00071633">
      <w:pPr>
        <w:jc w:val="both"/>
        <w:rPr>
          <w:rFonts w:ascii="Arial" w:hAnsi="Arial" w:cs="Arial"/>
          <w:bCs/>
          <w:sz w:val="24"/>
          <w:szCs w:val="24"/>
        </w:rPr>
      </w:pPr>
      <w:r w:rsidRPr="001C716F">
        <w:rPr>
          <w:rFonts w:ascii="Arial" w:hAnsi="Arial" w:cs="Arial"/>
          <w:bCs/>
          <w:sz w:val="24"/>
          <w:szCs w:val="24"/>
        </w:rPr>
        <w:t xml:space="preserve">Započeto </w:t>
      </w:r>
      <w:r w:rsidRPr="001C716F" w:rsidR="00E83A30">
        <w:rPr>
          <w:rFonts w:ascii="Arial" w:hAnsi="Arial" w:cs="Arial"/>
          <w:bCs/>
          <w:sz w:val="24"/>
          <w:szCs w:val="24"/>
        </w:rPr>
        <w:t xml:space="preserve">u </w:t>
      </w:r>
      <w:r w:rsidR="00261AED">
        <w:rPr>
          <w:rFonts w:ascii="Arial" w:hAnsi="Arial" w:cs="Arial"/>
          <w:bCs/>
          <w:sz w:val="24"/>
          <w:szCs w:val="24"/>
        </w:rPr>
        <w:t>13</w:t>
      </w:r>
      <w:r w:rsidR="00F15456">
        <w:rPr>
          <w:rFonts w:ascii="Arial" w:hAnsi="Arial" w:cs="Arial"/>
          <w:bCs/>
          <w:sz w:val="24"/>
          <w:szCs w:val="24"/>
        </w:rPr>
        <w:t>,00</w:t>
      </w:r>
      <w:r w:rsidRPr="001C716F" w:rsidR="00E83A30">
        <w:rPr>
          <w:rFonts w:ascii="Arial" w:hAnsi="Arial" w:cs="Arial"/>
          <w:bCs/>
          <w:sz w:val="24"/>
          <w:szCs w:val="24"/>
        </w:rPr>
        <w:t xml:space="preserve"> </w:t>
      </w:r>
      <w:r w:rsidRPr="001C716F" w:rsidR="00853FF6">
        <w:rPr>
          <w:rFonts w:ascii="Arial" w:hAnsi="Arial" w:cs="Arial"/>
          <w:bCs/>
          <w:sz w:val="24"/>
          <w:szCs w:val="24"/>
        </w:rPr>
        <w:t>sati.</w:t>
      </w:r>
    </w:p>
    <w:p w:rsidRPr="001C716F" w:rsidR="00D4581C" w:rsidP="00C62C16" w:rsidRDefault="00D4581C">
      <w:pPr>
        <w:jc w:val="both"/>
        <w:rPr>
          <w:rFonts w:ascii="Arial" w:hAnsi="Arial" w:cs="Arial"/>
          <w:bCs/>
          <w:sz w:val="24"/>
          <w:szCs w:val="24"/>
        </w:rPr>
      </w:pPr>
    </w:p>
    <w:p w:rsidRPr="001C716F" w:rsidR="00071633" w:rsidP="00C62C16" w:rsidRDefault="00853FF6">
      <w:pPr>
        <w:jc w:val="both"/>
        <w:rPr>
          <w:rFonts w:ascii="Arial" w:hAnsi="Arial" w:cs="Arial"/>
          <w:bCs/>
          <w:sz w:val="24"/>
          <w:szCs w:val="24"/>
        </w:rPr>
      </w:pPr>
      <w:r w:rsidRPr="001C716F">
        <w:rPr>
          <w:rFonts w:ascii="Arial" w:hAnsi="Arial" w:cs="Arial"/>
          <w:bCs/>
          <w:sz w:val="24"/>
          <w:szCs w:val="24"/>
        </w:rPr>
        <w:t>Ročište je javno.</w:t>
      </w:r>
    </w:p>
    <w:p w:rsidRPr="001C716F" w:rsidR="00071633" w:rsidP="00C62C16" w:rsidRDefault="00071633">
      <w:pPr>
        <w:jc w:val="both"/>
        <w:rPr>
          <w:rFonts w:ascii="Arial" w:hAnsi="Arial" w:cs="Arial"/>
          <w:bCs/>
          <w:sz w:val="24"/>
          <w:szCs w:val="24"/>
        </w:rPr>
      </w:pPr>
    </w:p>
    <w:p w:rsidR="00853FF6" w:rsidP="00C62C16" w:rsidRDefault="00853FF6">
      <w:pPr>
        <w:jc w:val="both"/>
        <w:rPr>
          <w:rFonts w:ascii="Arial" w:hAnsi="Arial" w:cs="Arial"/>
          <w:bCs/>
          <w:sz w:val="24"/>
          <w:szCs w:val="24"/>
        </w:rPr>
      </w:pPr>
      <w:r w:rsidRPr="001C716F">
        <w:rPr>
          <w:rFonts w:ascii="Arial" w:hAnsi="Arial" w:cs="Arial"/>
          <w:bCs/>
          <w:sz w:val="24"/>
          <w:szCs w:val="24"/>
        </w:rPr>
        <w:t xml:space="preserve">Utvrđuje se da </w:t>
      </w:r>
      <w:r w:rsidRPr="001C716F" w:rsidR="00100A1C">
        <w:rPr>
          <w:rFonts w:ascii="Arial" w:hAnsi="Arial" w:cs="Arial"/>
          <w:bCs/>
          <w:sz w:val="24"/>
          <w:szCs w:val="24"/>
        </w:rPr>
        <w:t xml:space="preserve">su pristupili slijedeći vjerovnici: </w:t>
      </w:r>
    </w:p>
    <w:p w:rsidR="00272FD0" w:rsidP="00C62C16" w:rsidRDefault="00272FD0">
      <w:pPr>
        <w:jc w:val="both"/>
        <w:rPr>
          <w:rFonts w:ascii="Arial" w:hAnsi="Arial" w:cs="Arial"/>
          <w:bCs/>
          <w:sz w:val="24"/>
          <w:szCs w:val="24"/>
        </w:rPr>
      </w:pPr>
      <w:r>
        <w:rPr>
          <w:rFonts w:ascii="Arial" w:hAnsi="Arial" w:cs="Arial"/>
          <w:bCs/>
          <w:sz w:val="24"/>
          <w:szCs w:val="24"/>
        </w:rPr>
        <w:t>RH-MINISTARSTVO FINANCIJA – Zvjezdana Verk, zamjenik ŽDO-a</w:t>
      </w:r>
    </w:p>
    <w:p w:rsidR="00272FD0" w:rsidP="00C62C16" w:rsidRDefault="00272FD0">
      <w:pPr>
        <w:jc w:val="both"/>
        <w:rPr>
          <w:rFonts w:ascii="Arial" w:hAnsi="Arial" w:cs="Arial"/>
          <w:bCs/>
          <w:sz w:val="24"/>
          <w:szCs w:val="24"/>
        </w:rPr>
      </w:pPr>
      <w:r>
        <w:rPr>
          <w:rFonts w:ascii="Arial" w:hAnsi="Arial" w:cs="Arial"/>
          <w:bCs/>
          <w:sz w:val="24"/>
          <w:szCs w:val="24"/>
        </w:rPr>
        <w:t xml:space="preserve">HRVATSKE ŠUME – pun. Ivana Božić, odvj. </w:t>
      </w:r>
    </w:p>
    <w:p w:rsidR="00272FD0" w:rsidP="00C62C16" w:rsidRDefault="00272FD0">
      <w:pPr>
        <w:jc w:val="both"/>
        <w:rPr>
          <w:rFonts w:ascii="Arial" w:hAnsi="Arial" w:cs="Arial"/>
          <w:bCs/>
          <w:sz w:val="24"/>
          <w:szCs w:val="24"/>
        </w:rPr>
      </w:pPr>
    </w:p>
    <w:p w:rsidR="00272FD0" w:rsidP="00C62C16" w:rsidRDefault="00272FD0">
      <w:pPr>
        <w:jc w:val="both"/>
        <w:rPr>
          <w:rFonts w:ascii="Arial" w:hAnsi="Arial" w:cs="Arial"/>
          <w:bCs/>
          <w:sz w:val="24"/>
          <w:szCs w:val="24"/>
        </w:rPr>
      </w:pPr>
      <w:r>
        <w:rPr>
          <w:rFonts w:ascii="Arial" w:hAnsi="Arial" w:cs="Arial"/>
          <w:bCs/>
          <w:sz w:val="24"/>
          <w:szCs w:val="24"/>
        </w:rPr>
        <w:tab/>
        <w:t>Konstatira se da ročištu prisustvuje i stečajni upravitelj s LISTE B – Robert Blažinović</w:t>
      </w:r>
    </w:p>
    <w:p w:rsidRPr="001C716F" w:rsidR="00E81136" w:rsidP="00B11DA9" w:rsidRDefault="00E81136">
      <w:pPr>
        <w:jc w:val="both"/>
        <w:rPr>
          <w:rFonts w:ascii="Arial" w:hAnsi="Arial" w:cs="Arial"/>
          <w:bCs/>
          <w:sz w:val="24"/>
          <w:szCs w:val="24"/>
        </w:rPr>
      </w:pPr>
    </w:p>
    <w:p w:rsidRPr="001C716F" w:rsidR="00E55416" w:rsidP="001C716F" w:rsidRDefault="0038417C">
      <w:pPr>
        <w:pStyle w:val="Naslov1"/>
        <w:ind w:firstLine="360"/>
        <w:rPr>
          <w:rFonts w:ascii="Arial" w:hAnsi="Arial" w:cs="Arial"/>
          <w:b w:val="false"/>
          <w:szCs w:val="24"/>
        </w:rPr>
      </w:pPr>
      <w:r w:rsidRPr="001C716F">
        <w:rPr>
          <w:rFonts w:ascii="Arial" w:hAnsi="Arial" w:cs="Arial"/>
          <w:b w:val="false"/>
          <w:szCs w:val="24"/>
        </w:rPr>
        <w:t>Utvrđuje se da je rješenje</w:t>
      </w:r>
      <w:r w:rsidRPr="001C716F" w:rsidR="000E6C28">
        <w:rPr>
          <w:rFonts w:ascii="Arial" w:hAnsi="Arial" w:cs="Arial"/>
          <w:b w:val="false"/>
          <w:szCs w:val="24"/>
        </w:rPr>
        <w:t xml:space="preserve">m </w:t>
      </w:r>
      <w:r w:rsidRPr="001C716F">
        <w:rPr>
          <w:rFonts w:ascii="Arial" w:hAnsi="Arial" w:cs="Arial"/>
          <w:b w:val="false"/>
          <w:szCs w:val="24"/>
        </w:rPr>
        <w:t xml:space="preserve">od </w:t>
      </w:r>
      <w:r w:rsidR="00261AED">
        <w:rPr>
          <w:rFonts w:ascii="Arial" w:hAnsi="Arial" w:cs="Arial"/>
          <w:b w:val="false"/>
          <w:szCs w:val="24"/>
        </w:rPr>
        <w:t>23</w:t>
      </w:r>
      <w:r w:rsidR="000D1A95">
        <w:rPr>
          <w:rFonts w:ascii="Arial" w:hAnsi="Arial" w:cs="Arial"/>
          <w:b w:val="false"/>
          <w:szCs w:val="24"/>
        </w:rPr>
        <w:t>. veljače 2021</w:t>
      </w:r>
      <w:r w:rsidRPr="001C716F" w:rsidR="005F39CB">
        <w:rPr>
          <w:rFonts w:ascii="Arial" w:hAnsi="Arial" w:cs="Arial"/>
          <w:b w:val="false"/>
          <w:szCs w:val="24"/>
        </w:rPr>
        <w:t>.</w:t>
      </w:r>
      <w:r w:rsidRPr="001C716F" w:rsidR="00F8036C">
        <w:rPr>
          <w:rFonts w:ascii="Arial" w:hAnsi="Arial" w:cs="Arial"/>
          <w:b w:val="false"/>
          <w:szCs w:val="24"/>
        </w:rPr>
        <w:t>,</w:t>
      </w:r>
      <w:r w:rsidRPr="001C716F">
        <w:rPr>
          <w:rFonts w:ascii="Arial" w:hAnsi="Arial" w:cs="Arial"/>
          <w:b w:val="false"/>
          <w:szCs w:val="24"/>
        </w:rPr>
        <w:t xml:space="preserve"> broj gornji, </w:t>
      </w:r>
      <w:r w:rsidRPr="001C716F" w:rsidR="00E83A30">
        <w:rPr>
          <w:rFonts w:ascii="Arial" w:hAnsi="Arial" w:cs="Arial"/>
          <w:b w:val="false"/>
          <w:szCs w:val="24"/>
        </w:rPr>
        <w:t xml:space="preserve">otvoren </w:t>
      </w:r>
      <w:r w:rsidRPr="001C716F" w:rsidR="003C6553">
        <w:rPr>
          <w:rFonts w:ascii="Arial" w:hAnsi="Arial" w:cs="Arial"/>
          <w:b w:val="false"/>
          <w:szCs w:val="24"/>
        </w:rPr>
        <w:t xml:space="preserve">stečajni postupak nad </w:t>
      </w:r>
      <w:r w:rsidRPr="001C716F" w:rsidR="00E83A30">
        <w:rPr>
          <w:rFonts w:ascii="Arial" w:hAnsi="Arial" w:cs="Arial"/>
          <w:b w:val="false"/>
          <w:szCs w:val="24"/>
        </w:rPr>
        <w:t>stečajnim dužnikom</w:t>
      </w:r>
      <w:r w:rsidRPr="00436F37" w:rsidR="00E83A30">
        <w:rPr>
          <w:rFonts w:ascii="Arial" w:hAnsi="Arial" w:cs="Arial"/>
          <w:b w:val="false"/>
          <w:szCs w:val="24"/>
        </w:rPr>
        <w:t xml:space="preserve"> </w:t>
      </w:r>
      <w:r w:rsidRPr="00436F37" w:rsidR="00261AED">
        <w:rPr>
          <w:rFonts w:ascii="Arial" w:hAnsi="Arial" w:cs="Arial"/>
          <w:b w:val="false"/>
          <w:color w:val="000000"/>
          <w:szCs w:val="24"/>
        </w:rPr>
        <w:t>SILEX</w:t>
      </w:r>
      <w:r w:rsidRPr="00436F37" w:rsidR="00261AED">
        <w:rPr>
          <w:rFonts w:ascii="Arial" w:hAnsi="Arial" w:cs="Arial"/>
          <w:b w:val="false"/>
          <w:color w:val="000000"/>
          <w:sz w:val="20"/>
        </w:rPr>
        <w:t xml:space="preserve"> </w:t>
      </w:r>
      <w:r w:rsidRPr="00436F37" w:rsidR="00261AED">
        <w:rPr>
          <w:rFonts w:ascii="Arial" w:hAnsi="Arial" w:cs="Arial"/>
          <w:b w:val="false"/>
          <w:color w:val="000000"/>
          <w:szCs w:val="24"/>
        </w:rPr>
        <w:t>PRODAJA d.o.o., Hrastina Samoborska, Hrastina 74, OIB: 04645005133</w:t>
      </w:r>
      <w:r w:rsidRPr="001C716F" w:rsidR="005D2E0A">
        <w:rPr>
          <w:rFonts w:ascii="Arial" w:hAnsi="Arial" w:cs="Arial"/>
          <w:b w:val="false"/>
          <w:szCs w:val="24"/>
        </w:rPr>
        <w:t xml:space="preserve">, </w:t>
      </w:r>
      <w:r w:rsidRPr="001C716F" w:rsidR="00E42E6C">
        <w:rPr>
          <w:rFonts w:ascii="Arial" w:hAnsi="Arial" w:cs="Arial"/>
          <w:b w:val="false"/>
          <w:szCs w:val="24"/>
        </w:rPr>
        <w:t xml:space="preserve">te je isto rješenje </w:t>
      </w:r>
      <w:r w:rsidRPr="001C716F">
        <w:rPr>
          <w:rFonts w:ascii="Arial" w:hAnsi="Arial" w:cs="Arial"/>
          <w:b w:val="false"/>
          <w:szCs w:val="24"/>
        </w:rPr>
        <w:t xml:space="preserve">objavljeno na mrežnoj stranici e-oglasna ploča Trgovačkog suda u Zagrebu </w:t>
      </w:r>
      <w:r w:rsidRPr="001C716F" w:rsidR="006012DE">
        <w:rPr>
          <w:rFonts w:ascii="Arial" w:hAnsi="Arial" w:cs="Arial"/>
          <w:b w:val="false"/>
          <w:szCs w:val="24"/>
        </w:rPr>
        <w:t xml:space="preserve">dana </w:t>
      </w:r>
      <w:r w:rsidR="00436F37">
        <w:rPr>
          <w:rFonts w:ascii="Arial" w:hAnsi="Arial" w:cs="Arial"/>
          <w:b w:val="false"/>
          <w:szCs w:val="24"/>
        </w:rPr>
        <w:t>23</w:t>
      </w:r>
      <w:r w:rsidR="000D1A95">
        <w:rPr>
          <w:rFonts w:ascii="Arial" w:hAnsi="Arial" w:cs="Arial"/>
          <w:b w:val="false"/>
          <w:szCs w:val="24"/>
        </w:rPr>
        <w:t>. veljače 2021</w:t>
      </w:r>
      <w:r w:rsidRPr="001C716F">
        <w:rPr>
          <w:rFonts w:ascii="Arial" w:hAnsi="Arial" w:cs="Arial"/>
          <w:b w:val="false"/>
          <w:szCs w:val="24"/>
        </w:rPr>
        <w:t>.</w:t>
      </w:r>
    </w:p>
    <w:p w:rsidRPr="001C716F" w:rsidR="00A50713" w:rsidP="001C716F" w:rsidRDefault="00E55416">
      <w:pPr>
        <w:ind w:firstLine="360"/>
        <w:jc w:val="both"/>
        <w:rPr>
          <w:rFonts w:ascii="Arial" w:hAnsi="Arial" w:cs="Arial"/>
          <w:sz w:val="24"/>
          <w:szCs w:val="24"/>
        </w:rPr>
      </w:pPr>
      <w:r w:rsidRPr="001C716F">
        <w:rPr>
          <w:rFonts w:ascii="Arial" w:hAnsi="Arial" w:cs="Arial"/>
          <w:sz w:val="24"/>
          <w:szCs w:val="24"/>
        </w:rPr>
        <w:tab/>
      </w:r>
      <w:r w:rsidRPr="001C716F" w:rsidR="00A50713">
        <w:rPr>
          <w:rFonts w:ascii="Arial" w:hAnsi="Arial" w:cs="Arial"/>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1C716F" w:rsidR="00C874A9">
        <w:rPr>
          <w:rFonts w:ascii="Arial" w:hAnsi="Arial" w:cs="Arial"/>
          <w:sz w:val="24"/>
          <w:szCs w:val="24"/>
        </w:rPr>
        <w:t>, 104/17</w:t>
      </w:r>
      <w:r w:rsidRPr="001C716F" w:rsidR="00A50713">
        <w:rPr>
          <w:rFonts w:ascii="Arial" w:hAnsi="Arial" w:cs="Arial"/>
          <w:sz w:val="24"/>
          <w:szCs w:val="24"/>
        </w:rPr>
        <w:t xml:space="preserve">) bile objavljene na mrežnoj stranici e-oglasna ploča Trgovačkog suda u Zagrebu i nalazile su se na uvidu u sobi </w:t>
      </w:r>
      <w:r w:rsidRPr="001C716F" w:rsidR="00C874A9">
        <w:rPr>
          <w:rFonts w:ascii="Arial" w:hAnsi="Arial" w:cs="Arial"/>
          <w:sz w:val="24"/>
          <w:szCs w:val="24"/>
        </w:rPr>
        <w:t>34/I</w:t>
      </w:r>
      <w:r w:rsidRPr="001C716F" w:rsidR="00C874A9">
        <w:rPr>
          <w:rFonts w:ascii="Arial" w:hAnsi="Arial" w:cs="Arial"/>
          <w:bCs/>
          <w:sz w:val="24"/>
          <w:szCs w:val="24"/>
        </w:rPr>
        <w:t xml:space="preserve"> (dvorišna</w:t>
      </w:r>
      <w:r w:rsidRPr="001C716F" w:rsidR="00A50713">
        <w:rPr>
          <w:rFonts w:ascii="Arial" w:hAnsi="Arial" w:cs="Arial"/>
          <w:bCs/>
          <w:sz w:val="24"/>
          <w:szCs w:val="24"/>
        </w:rPr>
        <w:t xml:space="preserve"> zgrada) </w:t>
      </w:r>
      <w:r w:rsidRPr="001C716F" w:rsidR="00A50713">
        <w:rPr>
          <w:rFonts w:ascii="Arial" w:hAnsi="Arial" w:cs="Arial"/>
          <w:sz w:val="24"/>
          <w:szCs w:val="24"/>
        </w:rPr>
        <w:t xml:space="preserve">u Trgovačkom sudu u Zagrebu.    </w:t>
      </w:r>
    </w:p>
    <w:p w:rsidRPr="001C716F" w:rsidR="00E42E6C" w:rsidP="001C716F" w:rsidRDefault="00A50713">
      <w:pPr>
        <w:ind w:firstLine="360"/>
        <w:jc w:val="both"/>
        <w:rPr>
          <w:rFonts w:ascii="Arial" w:hAnsi="Arial" w:cs="Arial"/>
          <w:sz w:val="24"/>
          <w:szCs w:val="24"/>
        </w:rPr>
      </w:pPr>
      <w:r w:rsidRPr="001C716F">
        <w:rPr>
          <w:rFonts w:ascii="Arial" w:hAnsi="Arial" w:cs="Arial"/>
          <w:sz w:val="24"/>
          <w:szCs w:val="24"/>
        </w:rPr>
        <w:t xml:space="preserve">Uz tablice su bile izložene i prijave svih vjerovnika koje su stigle u roku objave koji je određen rješenjem o </w:t>
      </w:r>
      <w:r w:rsidRPr="001C716F" w:rsidR="0032505E">
        <w:rPr>
          <w:rFonts w:ascii="Arial" w:hAnsi="Arial" w:cs="Arial"/>
          <w:sz w:val="24"/>
          <w:szCs w:val="24"/>
        </w:rPr>
        <w:t>nastavku</w:t>
      </w:r>
      <w:r w:rsidRPr="001C716F">
        <w:rPr>
          <w:rFonts w:ascii="Arial" w:hAnsi="Arial" w:cs="Arial"/>
          <w:sz w:val="24"/>
          <w:szCs w:val="24"/>
        </w:rPr>
        <w:t xml:space="preserve"> stečajnog postupka nad dužnikom od </w:t>
      </w:r>
      <w:r w:rsidR="000D1A95">
        <w:rPr>
          <w:rFonts w:ascii="Arial" w:hAnsi="Arial" w:cs="Arial"/>
          <w:sz w:val="24"/>
          <w:szCs w:val="24"/>
        </w:rPr>
        <w:t>25. veljače 2021</w:t>
      </w:r>
      <w:r w:rsidRPr="001C716F" w:rsidR="005538C0">
        <w:rPr>
          <w:rFonts w:ascii="Arial" w:hAnsi="Arial" w:cs="Arial"/>
          <w:sz w:val="24"/>
          <w:szCs w:val="24"/>
        </w:rPr>
        <w:t>.</w:t>
      </w: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 xml:space="preserve">Rješenje o utvrđenim i osporenim tražbinama objavit će se na mrežnoj stranici e-oglasna ploča sudova (čl. 265. st. 2. SZ). </w:t>
      </w:r>
    </w:p>
    <w:p w:rsidRPr="001C716F" w:rsidR="00A50713" w:rsidP="000D1A95" w:rsidRDefault="00A50713">
      <w:pPr>
        <w:ind w:firstLine="360"/>
        <w:jc w:val="both"/>
        <w:rPr>
          <w:rFonts w:ascii="Arial" w:hAnsi="Arial" w:cs="Arial"/>
          <w:sz w:val="24"/>
          <w:szCs w:val="24"/>
        </w:rPr>
      </w:pPr>
      <w:r w:rsidRPr="001C716F">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lastRenderedPageBreak/>
        <w:t xml:space="preserve">Poziva se stečajni upravitelj određeno očitovati osporava li ili priznaje svaku prijavljenu tražbinu (čl. 260. st. 2. SZ). </w:t>
      </w:r>
    </w:p>
    <w:p w:rsidR="00A50713" w:rsidP="001C716F" w:rsidRDefault="00A50713">
      <w:pPr>
        <w:ind w:firstLine="360"/>
        <w:jc w:val="both"/>
        <w:rPr>
          <w:rFonts w:ascii="Arial" w:hAnsi="Arial" w:cs="Arial"/>
          <w:sz w:val="24"/>
          <w:szCs w:val="24"/>
        </w:rPr>
      </w:pPr>
      <w:r w:rsidRPr="001C716F">
        <w:rPr>
          <w:rFonts w:ascii="Arial" w:hAnsi="Arial" w:cs="Arial"/>
          <w:sz w:val="24"/>
          <w:szCs w:val="24"/>
        </w:rPr>
        <w:t>Prelazi se na ispitivanje svake pojedine tražbine.</w:t>
      </w:r>
    </w:p>
    <w:p w:rsidRPr="001C716F" w:rsidR="000D1A95" w:rsidP="001C716F" w:rsidRDefault="000D1A95">
      <w:pPr>
        <w:ind w:firstLine="360"/>
        <w:jc w:val="both"/>
        <w:rPr>
          <w:rFonts w:ascii="Arial" w:hAnsi="Arial" w:cs="Arial"/>
          <w:sz w:val="24"/>
          <w:szCs w:val="24"/>
        </w:rPr>
      </w:pP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Stečajni upravitelj izjavljuje da u ovom steča</w:t>
      </w:r>
      <w:r w:rsidRPr="001C716F" w:rsidR="00E90AD3">
        <w:rPr>
          <w:rFonts w:ascii="Arial" w:hAnsi="Arial" w:cs="Arial"/>
          <w:sz w:val="24"/>
          <w:szCs w:val="24"/>
        </w:rPr>
        <w:t xml:space="preserve">jnom postupku ima vjerovnika </w:t>
      </w:r>
      <w:r w:rsidRPr="001C716F" w:rsidR="0029212D">
        <w:rPr>
          <w:rFonts w:ascii="Arial" w:hAnsi="Arial" w:cs="Arial"/>
          <w:sz w:val="24"/>
          <w:szCs w:val="24"/>
        </w:rPr>
        <w:t xml:space="preserve">I i </w:t>
      </w:r>
      <w:r w:rsidRPr="001C716F" w:rsidR="00761368">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w:t>
      </w: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Stečajni upravitelj čita pr</w:t>
      </w:r>
      <w:r w:rsidRPr="001C716F" w:rsidR="00E90AD3">
        <w:rPr>
          <w:rFonts w:ascii="Arial" w:hAnsi="Arial" w:cs="Arial"/>
          <w:sz w:val="24"/>
          <w:szCs w:val="24"/>
        </w:rPr>
        <w:t>ijavljene tražbine vjerovnika</w:t>
      </w:r>
      <w:r w:rsidRPr="001C716F" w:rsidR="0029212D">
        <w:rPr>
          <w:rFonts w:ascii="Arial" w:hAnsi="Arial" w:cs="Arial"/>
          <w:sz w:val="24"/>
          <w:szCs w:val="24"/>
        </w:rPr>
        <w:t xml:space="preserve"> I i </w:t>
      </w:r>
      <w:r w:rsidRPr="001C716F" w:rsidR="00E90AD3">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w:t>
      </w:r>
    </w:p>
    <w:p w:rsidRPr="001C716F" w:rsidR="00A50713" w:rsidP="00A50713" w:rsidRDefault="00A50713">
      <w:pPr>
        <w:ind w:firstLine="360"/>
        <w:jc w:val="both"/>
        <w:rPr>
          <w:rFonts w:ascii="Arial" w:hAnsi="Arial" w:cs="Arial"/>
          <w:sz w:val="24"/>
          <w:szCs w:val="24"/>
        </w:rPr>
      </w:pPr>
      <w:r w:rsidRPr="001C716F">
        <w:rPr>
          <w:rFonts w:ascii="Arial" w:hAnsi="Arial" w:cs="Arial"/>
          <w:sz w:val="24"/>
          <w:szCs w:val="24"/>
        </w:rPr>
        <w:t>Stečajni upravitelj priznaje sljedeće pr</w:t>
      </w:r>
      <w:r w:rsidRPr="001C716F" w:rsidR="00E90AD3">
        <w:rPr>
          <w:rFonts w:ascii="Arial" w:hAnsi="Arial" w:cs="Arial"/>
          <w:sz w:val="24"/>
          <w:szCs w:val="24"/>
        </w:rPr>
        <w:t xml:space="preserve">ijavljene tražbine vjerovnika </w:t>
      </w:r>
      <w:r w:rsidRPr="001C716F" w:rsidR="007D1518">
        <w:rPr>
          <w:rFonts w:ascii="Arial" w:hAnsi="Arial" w:cs="Arial"/>
          <w:sz w:val="24"/>
          <w:szCs w:val="24"/>
        </w:rPr>
        <w:t xml:space="preserve"> </w:t>
      </w:r>
      <w:r w:rsidRPr="001C716F" w:rsidR="0029212D">
        <w:rPr>
          <w:rFonts w:ascii="Arial" w:hAnsi="Arial" w:cs="Arial"/>
          <w:sz w:val="24"/>
          <w:szCs w:val="24"/>
        </w:rPr>
        <w:t xml:space="preserve">I i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upisane u tablici :</w:t>
      </w:r>
    </w:p>
    <w:p w:rsidRPr="001C716F" w:rsidR="0029212D" w:rsidP="00B453BD" w:rsidRDefault="0029212D">
      <w:pPr>
        <w:overflowPunct/>
        <w:autoSpaceDE/>
        <w:autoSpaceDN/>
        <w:adjustRightInd/>
        <w:textAlignment w:val="auto"/>
        <w:rPr>
          <w:rFonts w:ascii="Arial" w:hAnsi="Arial" w:cs="Arial"/>
          <w:sz w:val="24"/>
          <w:szCs w:val="24"/>
        </w:rPr>
      </w:pPr>
    </w:p>
    <w:p w:rsidRPr="001C716F" w:rsidR="0029212D" w:rsidP="0029212D" w:rsidRDefault="0029212D">
      <w:pPr>
        <w:pStyle w:val="Odlomakpopisa"/>
        <w:numPr>
          <w:ilvl w:val="0"/>
          <w:numId w:val="32"/>
        </w:numPr>
        <w:rPr>
          <w:rFonts w:ascii="Arial" w:hAnsi="Arial" w:cs="Arial"/>
          <w:bCs/>
          <w:color w:val="000000"/>
          <w:sz w:val="24"/>
          <w:szCs w:val="24"/>
        </w:rPr>
      </w:pPr>
      <w:r w:rsidRPr="001C716F">
        <w:rPr>
          <w:rFonts w:ascii="Arial" w:hAnsi="Arial" w:cs="Arial"/>
          <w:sz w:val="24"/>
          <w:szCs w:val="24"/>
        </w:rPr>
        <w:t>viši isplatni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337"/>
        <w:gridCol w:w="899"/>
        <w:gridCol w:w="1143"/>
        <w:gridCol w:w="898"/>
        <w:gridCol w:w="898"/>
        <w:gridCol w:w="1185"/>
        <w:gridCol w:w="890"/>
        <w:gridCol w:w="1185"/>
        <w:gridCol w:w="1185"/>
      </w:tblGrid>
      <w:tr w:rsidRPr="00E40B89" w:rsidR="00E40B89" w:rsidTr="00E40B89">
        <w:tc>
          <w:tcPr>
            <w:tcW w:w="0" w:type="auto"/>
            <w:tcBorders>
              <w:top w:val="single" w:color="auto" w:sz="4" w:space="0"/>
              <w:left w:val="single" w:color="auto" w:sz="4" w:space="0"/>
              <w:bottom w:val="single" w:color="auto" w:sz="4" w:space="0"/>
              <w:right w:val="single" w:color="auto" w:sz="4" w:space="0"/>
            </w:tcBorders>
            <w:vAlign w:val="center"/>
            <w:hideMark/>
          </w:tcPr>
          <w:p w:rsidRPr="00E40B89" w:rsidR="00E40B89" w:rsidP="005E4872" w:rsidRDefault="00E40B89">
            <w:pPr>
              <w:pStyle w:val="Odlomakpopisa"/>
              <w:ind w:left="1080"/>
              <w:rPr>
                <w:rFonts w:ascii="Arial" w:hAnsi="Arial" w:cs="Arial"/>
                <w:sz w:val="18"/>
                <w:szCs w:val="18"/>
              </w:rPr>
            </w:pPr>
            <w:r w:rsidRPr="00E40B89">
              <w:rPr>
                <w:rFonts w:ascii="Arial" w:hAnsi="Arial" w:cs="Arial"/>
                <w:bCs/>
                <w:color w:val="000000"/>
                <w:sz w:val="18"/>
                <w:szCs w:val="18"/>
              </w:rPr>
              <w:t xml:space="preserve">RB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E4872" w:rsidR="00E40B89" w:rsidP="005E4872" w:rsidRDefault="00E40B89">
            <w:pPr>
              <w:overflowPunct/>
              <w:autoSpaceDE/>
              <w:autoSpaceDN/>
              <w:adjustRightInd/>
              <w:textAlignment w:val="auto"/>
              <w:rPr>
                <w:rFonts w:ascii="Arial" w:hAnsi="Arial" w:cs="Arial"/>
                <w:sz w:val="18"/>
                <w:szCs w:val="18"/>
              </w:rPr>
            </w:pPr>
            <w:r w:rsidRPr="00E40B89">
              <w:rPr>
                <w:rFonts w:ascii="Arial" w:hAnsi="Arial" w:cs="Arial"/>
                <w:bCs/>
                <w:color w:val="000000"/>
                <w:sz w:val="18"/>
                <w:szCs w:val="18"/>
              </w:rPr>
              <w:t>Ime i prezime /</w:t>
            </w:r>
            <w:r w:rsidRPr="005E4872">
              <w:rPr>
                <w:rFonts w:ascii="Arial" w:hAnsi="Arial" w:cs="Arial"/>
                <w:bCs/>
                <w:color w:val="000000"/>
                <w:sz w:val="18"/>
                <w:szCs w:val="18"/>
              </w:rPr>
              <w:br/>
            </w:r>
            <w:r w:rsidRPr="00E40B89">
              <w:rPr>
                <w:rFonts w:ascii="Arial" w:hAnsi="Arial" w:cs="Arial"/>
                <w:bCs/>
                <w:color w:val="000000"/>
                <w:sz w:val="18"/>
                <w:szCs w:val="18"/>
              </w:rPr>
              <w:t>tvrtka ili naziv</w:t>
            </w:r>
            <w:r w:rsidRPr="005E4872">
              <w:rPr>
                <w:rFonts w:ascii="Arial" w:hAnsi="Arial" w:cs="Arial"/>
                <w:bCs/>
                <w:color w:val="000000"/>
                <w:sz w:val="18"/>
                <w:szCs w:val="18"/>
              </w:rPr>
              <w:br/>
            </w:r>
            <w:r w:rsidRPr="00E40B89">
              <w:rPr>
                <w:rFonts w:ascii="Arial" w:hAnsi="Arial" w:cs="Arial"/>
                <w:bCs/>
                <w:color w:val="000000"/>
                <w:sz w:val="18"/>
                <w:szCs w:val="18"/>
              </w:rP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5E4872" w:rsidR="00E40B89" w:rsidP="005E4872" w:rsidRDefault="00E40B89">
            <w:pPr>
              <w:overflowPunct/>
              <w:autoSpaceDE/>
              <w:autoSpaceDN/>
              <w:adjustRightInd/>
              <w:textAlignment w:val="auto"/>
              <w:rPr>
                <w:rFonts w:ascii="Arial" w:hAnsi="Arial" w:cs="Arial"/>
                <w:sz w:val="18"/>
                <w:szCs w:val="18"/>
              </w:rPr>
            </w:pPr>
            <w:r w:rsidRPr="00E40B89">
              <w:rPr>
                <w:rFonts w:ascii="Arial" w:hAnsi="Arial" w:cs="Arial"/>
                <w:bCs/>
                <w:color w:val="000000"/>
                <w:sz w:val="18"/>
                <w:szCs w:val="18"/>
              </w:rPr>
              <w:t>OIB</w:t>
            </w:r>
            <w:r w:rsidRPr="005E4872">
              <w:rPr>
                <w:rFonts w:ascii="Arial" w:hAnsi="Arial" w:cs="Arial"/>
                <w:bCs/>
                <w:color w:val="000000"/>
                <w:sz w:val="18"/>
                <w:szCs w:val="18"/>
              </w:rPr>
              <w:br/>
            </w:r>
            <w:r w:rsidRPr="00E40B89">
              <w:rPr>
                <w:rFonts w:ascii="Arial" w:hAnsi="Arial" w:cs="Arial"/>
                <w:bCs/>
                <w:color w:val="000000"/>
                <w:sz w:val="18"/>
                <w:szCs w:val="18"/>
              </w:rP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5E4872" w:rsidR="00E40B89" w:rsidP="005E4872" w:rsidRDefault="00E40B89">
            <w:pPr>
              <w:overflowPunct/>
              <w:autoSpaceDE/>
              <w:autoSpaceDN/>
              <w:adjustRightInd/>
              <w:textAlignment w:val="auto"/>
              <w:rPr>
                <w:rFonts w:ascii="Arial" w:hAnsi="Arial" w:cs="Arial"/>
                <w:sz w:val="18"/>
                <w:szCs w:val="18"/>
              </w:rPr>
            </w:pPr>
            <w:r w:rsidRPr="00E40B89">
              <w:rPr>
                <w:rFonts w:ascii="Arial" w:hAnsi="Arial" w:cs="Arial"/>
                <w:bCs/>
                <w:color w:val="000000"/>
                <w:sz w:val="18"/>
                <w:szCs w:val="18"/>
              </w:rPr>
              <w:t>Adresa /</w:t>
            </w:r>
            <w:r w:rsidRPr="005E4872">
              <w:rPr>
                <w:rFonts w:ascii="Arial" w:hAnsi="Arial" w:cs="Arial"/>
                <w:bCs/>
                <w:color w:val="000000"/>
                <w:sz w:val="18"/>
                <w:szCs w:val="18"/>
              </w:rPr>
              <w:br/>
            </w:r>
            <w:r w:rsidRPr="00E40B89">
              <w:rPr>
                <w:rFonts w:ascii="Arial" w:hAnsi="Arial" w:cs="Arial"/>
                <w:bCs/>
                <w:color w:val="000000"/>
                <w:sz w:val="18"/>
                <w:szCs w:val="18"/>
              </w:rPr>
              <w:t>sjedište</w:t>
            </w:r>
            <w:r w:rsidRPr="005E4872">
              <w:rPr>
                <w:rFonts w:ascii="Arial" w:hAnsi="Arial" w:cs="Arial"/>
                <w:bCs/>
                <w:color w:val="000000"/>
                <w:sz w:val="18"/>
                <w:szCs w:val="18"/>
              </w:rPr>
              <w:br/>
            </w:r>
            <w:r w:rsidRPr="00E40B89">
              <w:rPr>
                <w:rFonts w:ascii="Arial" w:hAnsi="Arial" w:cs="Arial"/>
                <w:bCs/>
                <w:color w:val="000000"/>
                <w:sz w:val="18"/>
                <w:szCs w:val="18"/>
              </w:rP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5E4872" w:rsidR="00E40B89" w:rsidP="005E4872" w:rsidRDefault="00E40B89">
            <w:pPr>
              <w:overflowPunct/>
              <w:autoSpaceDE/>
              <w:autoSpaceDN/>
              <w:adjustRightInd/>
              <w:textAlignment w:val="auto"/>
              <w:rPr>
                <w:rFonts w:ascii="Arial" w:hAnsi="Arial" w:cs="Arial"/>
                <w:sz w:val="18"/>
                <w:szCs w:val="18"/>
              </w:rPr>
            </w:pPr>
            <w:r w:rsidRPr="00E40B89">
              <w:rPr>
                <w:rFonts w:ascii="Arial" w:hAnsi="Arial" w:cs="Arial"/>
                <w:bCs/>
                <w:color w:val="000000"/>
                <w:sz w:val="18"/>
                <w:szCs w:val="18"/>
              </w:rPr>
              <w:t>Iznos</w:t>
            </w:r>
            <w:r w:rsidRPr="005E4872">
              <w:rPr>
                <w:rFonts w:ascii="Arial" w:hAnsi="Arial" w:cs="Arial"/>
                <w:bCs/>
                <w:color w:val="000000"/>
                <w:sz w:val="18"/>
                <w:szCs w:val="18"/>
              </w:rPr>
              <w:br/>
            </w:r>
            <w:r w:rsidRPr="00E40B89">
              <w:rPr>
                <w:rFonts w:ascii="Arial" w:hAnsi="Arial" w:cs="Arial"/>
                <w:bCs/>
                <w:color w:val="000000"/>
                <w:sz w:val="18"/>
                <w:szCs w:val="18"/>
              </w:rPr>
              <w:t>prijavljene</w:t>
            </w:r>
            <w:r w:rsidRPr="005E4872">
              <w:rPr>
                <w:rFonts w:ascii="Arial" w:hAnsi="Arial" w:cs="Arial"/>
                <w:bCs/>
                <w:color w:val="000000"/>
                <w:sz w:val="18"/>
                <w:szCs w:val="18"/>
              </w:rPr>
              <w:br/>
            </w:r>
            <w:r w:rsidRPr="00E40B89">
              <w:rPr>
                <w:rFonts w:ascii="Arial" w:hAnsi="Arial" w:cs="Arial"/>
                <w:bCs/>
                <w:color w:val="000000"/>
                <w:sz w:val="18"/>
                <w:szCs w:val="18"/>
              </w:rPr>
              <w:t>tražbine</w:t>
            </w:r>
            <w:r w:rsidRPr="005E4872">
              <w:rPr>
                <w:rFonts w:ascii="Arial" w:hAnsi="Arial" w:cs="Arial"/>
                <w:bCs/>
                <w:color w:val="000000"/>
                <w:sz w:val="18"/>
                <w:szCs w:val="18"/>
              </w:rPr>
              <w:br/>
            </w:r>
            <w:r w:rsidRPr="00E40B89">
              <w:rPr>
                <w:rFonts w:ascii="Arial" w:hAnsi="Arial" w:cs="Arial"/>
                <w:bCs/>
                <w:color w:val="000000"/>
                <w:sz w:val="18"/>
                <w:szCs w:val="18"/>
              </w:rPr>
              <w:t>(kn)1</w:t>
            </w:r>
          </w:p>
        </w:tc>
        <w:tc>
          <w:tcPr>
            <w:tcW w:w="0" w:type="auto"/>
            <w:tcBorders>
              <w:top w:val="single" w:color="auto" w:sz="4" w:space="0"/>
              <w:left w:val="single" w:color="auto" w:sz="4" w:space="0"/>
              <w:bottom w:val="single" w:color="auto" w:sz="4" w:space="0"/>
              <w:right w:val="single" w:color="auto" w:sz="4" w:space="0"/>
            </w:tcBorders>
            <w:vAlign w:val="center"/>
            <w:hideMark/>
          </w:tcPr>
          <w:p w:rsidRPr="005E4872" w:rsidR="00E40B89" w:rsidP="005E4872" w:rsidRDefault="00E40B89">
            <w:pPr>
              <w:overflowPunct/>
              <w:autoSpaceDE/>
              <w:autoSpaceDN/>
              <w:adjustRightInd/>
              <w:textAlignment w:val="auto"/>
              <w:rPr>
                <w:rFonts w:ascii="Arial" w:hAnsi="Arial" w:cs="Arial"/>
                <w:sz w:val="18"/>
                <w:szCs w:val="18"/>
              </w:rPr>
            </w:pPr>
            <w:r w:rsidRPr="00E40B89">
              <w:rPr>
                <w:rFonts w:ascii="Arial" w:hAnsi="Arial" w:cs="Arial"/>
                <w:bCs/>
                <w:color w:val="000000"/>
                <w:sz w:val="18"/>
                <w:szCs w:val="18"/>
              </w:rPr>
              <w:t>Pravna</w:t>
            </w:r>
            <w:r w:rsidRPr="005E4872">
              <w:rPr>
                <w:rFonts w:ascii="Arial" w:hAnsi="Arial" w:cs="Arial"/>
                <w:bCs/>
                <w:color w:val="000000"/>
                <w:sz w:val="18"/>
                <w:szCs w:val="18"/>
              </w:rPr>
              <w:br/>
            </w:r>
            <w:r w:rsidRPr="00E40B89">
              <w:rPr>
                <w:rFonts w:ascii="Arial" w:hAnsi="Arial" w:cs="Arial"/>
                <w:bCs/>
                <w:color w:val="000000"/>
                <w:sz w:val="18"/>
                <w:szCs w:val="18"/>
              </w:rPr>
              <w:t>osnova</w:t>
            </w:r>
            <w:r w:rsidRPr="005E4872">
              <w:rPr>
                <w:rFonts w:ascii="Arial" w:hAnsi="Arial" w:cs="Arial"/>
                <w:bCs/>
                <w:color w:val="000000"/>
                <w:sz w:val="18"/>
                <w:szCs w:val="18"/>
              </w:rPr>
              <w:br/>
            </w:r>
            <w:r w:rsidRPr="00E40B89">
              <w:rPr>
                <w:rFonts w:ascii="Arial" w:hAnsi="Arial" w:cs="Arial"/>
                <w:bCs/>
                <w:color w:val="000000"/>
                <w:sz w:val="18"/>
                <w:szCs w:val="18"/>
              </w:rPr>
              <w:t>prijavljene</w:t>
            </w:r>
            <w:r w:rsidRPr="005E4872">
              <w:rPr>
                <w:rFonts w:ascii="Arial" w:hAnsi="Arial" w:cs="Arial"/>
                <w:bCs/>
                <w:color w:val="000000"/>
                <w:sz w:val="18"/>
                <w:szCs w:val="18"/>
              </w:rPr>
              <w:br/>
            </w:r>
            <w:r w:rsidRPr="00E40B89">
              <w:rPr>
                <w:rFonts w:ascii="Arial" w:hAnsi="Arial" w:cs="Arial"/>
                <w:bCs/>
                <w:color w:val="000000"/>
                <w:sz w:val="18"/>
                <w:szCs w:val="18"/>
              </w:rP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5E4872" w:rsidR="00E40B89" w:rsidP="005E4872" w:rsidRDefault="00E40B89">
            <w:pPr>
              <w:overflowPunct/>
              <w:autoSpaceDE/>
              <w:autoSpaceDN/>
              <w:adjustRightInd/>
              <w:textAlignment w:val="auto"/>
              <w:rPr>
                <w:rFonts w:ascii="Arial" w:hAnsi="Arial" w:cs="Arial"/>
                <w:sz w:val="18"/>
                <w:szCs w:val="18"/>
              </w:rPr>
            </w:pPr>
            <w:r w:rsidRPr="00E40B89">
              <w:rPr>
                <w:rFonts w:ascii="Arial" w:hAnsi="Arial" w:cs="Arial"/>
                <w:bCs/>
                <w:color w:val="000000"/>
                <w:sz w:val="18"/>
                <w:szCs w:val="18"/>
              </w:rPr>
              <w:t>Iznos</w:t>
            </w:r>
            <w:r w:rsidRPr="005E4872">
              <w:rPr>
                <w:rFonts w:ascii="Arial" w:hAnsi="Arial" w:cs="Arial"/>
                <w:bCs/>
                <w:color w:val="000000"/>
                <w:sz w:val="18"/>
                <w:szCs w:val="18"/>
              </w:rPr>
              <w:br/>
            </w:r>
            <w:r w:rsidRPr="00E40B89">
              <w:rPr>
                <w:rFonts w:ascii="Arial" w:hAnsi="Arial" w:cs="Arial"/>
                <w:bCs/>
                <w:color w:val="000000"/>
                <w:sz w:val="18"/>
                <w:szCs w:val="18"/>
              </w:rPr>
              <w:t>priznate</w:t>
            </w:r>
            <w:r w:rsidRPr="005E4872">
              <w:rPr>
                <w:rFonts w:ascii="Arial" w:hAnsi="Arial" w:cs="Arial"/>
                <w:bCs/>
                <w:color w:val="000000"/>
                <w:sz w:val="18"/>
                <w:szCs w:val="18"/>
              </w:rPr>
              <w:br/>
            </w:r>
            <w:r w:rsidRPr="00E40B89">
              <w:rPr>
                <w:rFonts w:ascii="Arial" w:hAnsi="Arial" w:cs="Arial"/>
                <w:bCs/>
                <w:color w:val="000000"/>
                <w:sz w:val="18"/>
                <w:szCs w:val="18"/>
              </w:rPr>
              <w:t>tražbine (kn)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5E4872" w:rsidR="00E40B89" w:rsidP="005E4872" w:rsidRDefault="00E40B89">
            <w:pPr>
              <w:overflowPunct/>
              <w:autoSpaceDE/>
              <w:autoSpaceDN/>
              <w:adjustRightInd/>
              <w:textAlignment w:val="auto"/>
              <w:rPr>
                <w:rFonts w:ascii="Arial" w:hAnsi="Arial" w:cs="Arial"/>
                <w:sz w:val="18"/>
                <w:szCs w:val="18"/>
              </w:rPr>
            </w:pPr>
            <w:r w:rsidRPr="00E40B89">
              <w:rPr>
                <w:rFonts w:ascii="Arial" w:hAnsi="Arial" w:cs="Arial"/>
                <w:bCs/>
                <w:color w:val="000000"/>
                <w:sz w:val="18"/>
                <w:szCs w:val="18"/>
              </w:rPr>
              <w:t>Pravna</w:t>
            </w:r>
            <w:r w:rsidRPr="005E4872">
              <w:rPr>
                <w:rFonts w:ascii="Arial" w:hAnsi="Arial" w:cs="Arial"/>
                <w:bCs/>
                <w:color w:val="000000"/>
                <w:sz w:val="18"/>
                <w:szCs w:val="18"/>
              </w:rPr>
              <w:br/>
            </w:r>
            <w:r w:rsidRPr="00E40B89">
              <w:rPr>
                <w:rFonts w:ascii="Arial" w:hAnsi="Arial" w:cs="Arial"/>
                <w:bCs/>
                <w:color w:val="000000"/>
                <w:sz w:val="18"/>
                <w:szCs w:val="18"/>
              </w:rPr>
              <w:t>osnova</w:t>
            </w:r>
            <w:r w:rsidRPr="005E4872">
              <w:rPr>
                <w:rFonts w:ascii="Arial" w:hAnsi="Arial" w:cs="Arial"/>
                <w:bCs/>
                <w:color w:val="000000"/>
                <w:sz w:val="18"/>
                <w:szCs w:val="18"/>
              </w:rPr>
              <w:br/>
            </w:r>
            <w:r w:rsidRPr="00E40B89">
              <w:rPr>
                <w:rFonts w:ascii="Arial" w:hAnsi="Arial" w:cs="Arial"/>
                <w:bCs/>
                <w:color w:val="000000"/>
                <w:sz w:val="18"/>
                <w:szCs w:val="18"/>
              </w:rPr>
              <w:t>priznate</w:t>
            </w:r>
            <w:r w:rsidRPr="005E4872">
              <w:rPr>
                <w:rFonts w:ascii="Arial" w:hAnsi="Arial" w:cs="Arial"/>
                <w:bCs/>
                <w:color w:val="000000"/>
                <w:sz w:val="18"/>
                <w:szCs w:val="18"/>
              </w:rPr>
              <w:br/>
            </w:r>
            <w:r w:rsidRPr="00E40B89">
              <w:rPr>
                <w:rFonts w:ascii="Arial" w:hAnsi="Arial" w:cs="Arial"/>
                <w:bCs/>
                <w:color w:val="000000"/>
                <w:sz w:val="18"/>
                <w:szCs w:val="18"/>
              </w:rP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5E4872" w:rsidR="00E40B89" w:rsidP="005E4872" w:rsidRDefault="00E40B89">
            <w:pPr>
              <w:overflowPunct/>
              <w:autoSpaceDE/>
              <w:autoSpaceDN/>
              <w:adjustRightInd/>
              <w:textAlignment w:val="auto"/>
              <w:rPr>
                <w:rFonts w:ascii="Arial" w:hAnsi="Arial" w:cs="Arial"/>
                <w:sz w:val="18"/>
                <w:szCs w:val="18"/>
              </w:rPr>
            </w:pPr>
            <w:r w:rsidRPr="00E40B89">
              <w:rPr>
                <w:rFonts w:ascii="Arial" w:hAnsi="Arial" w:cs="Arial"/>
                <w:bCs/>
                <w:color w:val="000000"/>
                <w:sz w:val="18"/>
                <w:szCs w:val="18"/>
              </w:rPr>
              <w:t>Oznaka</w:t>
            </w:r>
            <w:r w:rsidRPr="005E4872">
              <w:rPr>
                <w:rFonts w:ascii="Arial" w:hAnsi="Arial" w:cs="Arial"/>
                <w:bCs/>
                <w:color w:val="000000"/>
                <w:sz w:val="18"/>
                <w:szCs w:val="18"/>
              </w:rPr>
              <w:br/>
            </w:r>
            <w:r w:rsidRPr="00E40B89">
              <w:rPr>
                <w:rFonts w:ascii="Arial" w:hAnsi="Arial" w:cs="Arial"/>
                <w:bCs/>
                <w:color w:val="000000"/>
                <w:sz w:val="18"/>
                <w:szCs w:val="18"/>
              </w:rPr>
              <w:t>ovršne</w:t>
            </w:r>
            <w:r w:rsidRPr="005E4872">
              <w:rPr>
                <w:rFonts w:ascii="Arial" w:hAnsi="Arial" w:cs="Arial"/>
                <w:bCs/>
                <w:color w:val="000000"/>
                <w:sz w:val="18"/>
                <w:szCs w:val="18"/>
              </w:rPr>
              <w:br/>
            </w:r>
            <w:r w:rsidRPr="00E40B89">
              <w:rPr>
                <w:rFonts w:ascii="Arial" w:hAnsi="Arial" w:cs="Arial"/>
                <w:bCs/>
                <w:color w:val="000000"/>
                <w:sz w:val="18"/>
                <w:szCs w:val="18"/>
              </w:rPr>
              <w:t>isprave ako</w:t>
            </w:r>
            <w:r w:rsidRPr="005E4872">
              <w:rPr>
                <w:rFonts w:ascii="Arial" w:hAnsi="Arial" w:cs="Arial"/>
                <w:bCs/>
                <w:color w:val="000000"/>
                <w:sz w:val="18"/>
                <w:szCs w:val="18"/>
              </w:rPr>
              <w:br/>
            </w:r>
            <w:r w:rsidRPr="00E40B89">
              <w:rPr>
                <w:rFonts w:ascii="Arial" w:hAnsi="Arial" w:cs="Arial"/>
                <w:bCs/>
                <w:color w:val="000000"/>
                <w:sz w:val="18"/>
                <w:szCs w:val="18"/>
              </w:rPr>
              <w:t>se tražbine</w:t>
            </w:r>
            <w:r w:rsidRPr="005E4872">
              <w:rPr>
                <w:rFonts w:ascii="Arial" w:hAnsi="Arial" w:cs="Arial"/>
                <w:bCs/>
                <w:color w:val="000000"/>
                <w:sz w:val="18"/>
                <w:szCs w:val="18"/>
              </w:rPr>
              <w:br/>
            </w:r>
            <w:r w:rsidRPr="00E40B89">
              <w:rPr>
                <w:rFonts w:ascii="Arial" w:hAnsi="Arial" w:cs="Arial"/>
                <w:bCs/>
                <w:color w:val="000000"/>
                <w:sz w:val="18"/>
                <w:szCs w:val="18"/>
              </w:rPr>
              <w:t>zasniva na</w:t>
            </w:r>
            <w:r w:rsidRPr="005E4872">
              <w:rPr>
                <w:rFonts w:ascii="Arial" w:hAnsi="Arial" w:cs="Arial"/>
                <w:bCs/>
                <w:color w:val="000000"/>
                <w:sz w:val="18"/>
                <w:szCs w:val="18"/>
              </w:rPr>
              <w:br/>
            </w:r>
            <w:r w:rsidRPr="00E40B89">
              <w:rPr>
                <w:rFonts w:ascii="Arial" w:hAnsi="Arial" w:cs="Arial"/>
                <w:bCs/>
                <w:color w:val="000000"/>
                <w:sz w:val="18"/>
                <w:szCs w:val="18"/>
              </w:rPr>
              <w:t>ovršnoj</w:t>
            </w:r>
            <w:r w:rsidRPr="005E4872">
              <w:rPr>
                <w:rFonts w:ascii="Arial" w:hAnsi="Arial" w:cs="Arial"/>
                <w:bCs/>
                <w:color w:val="000000"/>
                <w:sz w:val="18"/>
                <w:szCs w:val="18"/>
              </w:rPr>
              <w:br/>
            </w:r>
            <w:r w:rsidRPr="00E40B89">
              <w:rPr>
                <w:rFonts w:ascii="Arial" w:hAnsi="Arial" w:cs="Arial"/>
                <w:bCs/>
                <w:color w:val="000000"/>
                <w:sz w:val="18"/>
                <w:szCs w:val="18"/>
              </w:rPr>
              <w:t>ispravi</w:t>
            </w:r>
          </w:p>
        </w:tc>
      </w:tr>
      <w:tr w:rsidRPr="00E40B89" w:rsidR="00E40B89" w:rsidTr="00E40B89">
        <w:tc>
          <w:tcPr>
            <w:tcW w:w="0" w:type="auto"/>
            <w:tcBorders>
              <w:top w:val="single" w:color="auto" w:sz="4" w:space="0"/>
              <w:left w:val="single" w:color="auto" w:sz="4" w:space="0"/>
              <w:bottom w:val="single" w:color="auto" w:sz="4" w:space="0"/>
              <w:right w:val="single" w:color="auto" w:sz="4" w:space="0"/>
            </w:tcBorders>
            <w:vAlign w:val="center"/>
            <w:hideMark/>
          </w:tcPr>
          <w:p w:rsidRPr="005E4872" w:rsidR="00E40B89" w:rsidP="005E4872" w:rsidRDefault="00E40B89">
            <w:pPr>
              <w:overflowPunct/>
              <w:autoSpaceDE/>
              <w:autoSpaceDN/>
              <w:adjustRightInd/>
              <w:textAlignment w:val="auto"/>
              <w:rPr>
                <w:rFonts w:ascii="Arial" w:hAnsi="Arial" w:cs="Arial"/>
                <w:sz w:val="18"/>
                <w:szCs w:val="18"/>
              </w:rPr>
            </w:pPr>
            <w:r w:rsidRPr="00E40B89">
              <w:rPr>
                <w:rFonts w:ascii="Arial" w:hAnsi="Arial" w:cs="Arial"/>
                <w:color w:val="000000"/>
                <w:sz w:val="18"/>
                <w:szCs w:val="18"/>
              </w:rPr>
              <w:t xml:space="preserve">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E4872" w:rsidR="00E40B89" w:rsidP="005E4872" w:rsidRDefault="00E40B89">
            <w:pPr>
              <w:overflowPunct/>
              <w:autoSpaceDE/>
              <w:autoSpaceDN/>
              <w:adjustRightInd/>
              <w:textAlignment w:val="auto"/>
              <w:rPr>
                <w:rFonts w:ascii="Arial" w:hAnsi="Arial" w:cs="Arial"/>
                <w:sz w:val="18"/>
                <w:szCs w:val="18"/>
              </w:rPr>
            </w:pPr>
            <w:r w:rsidRPr="00E40B89">
              <w:rPr>
                <w:rFonts w:ascii="Arial" w:hAnsi="Arial" w:cs="Arial"/>
                <w:color w:val="000000"/>
                <w:sz w:val="18"/>
                <w:szCs w:val="18"/>
              </w:rPr>
              <w:t>Republika</w:t>
            </w:r>
            <w:r w:rsidRPr="005E4872">
              <w:rPr>
                <w:rFonts w:ascii="Arial" w:hAnsi="Arial" w:cs="Arial"/>
                <w:color w:val="000000"/>
                <w:sz w:val="18"/>
                <w:szCs w:val="18"/>
              </w:rPr>
              <w:br/>
            </w:r>
            <w:r w:rsidRPr="00E40B89">
              <w:rPr>
                <w:rFonts w:ascii="Arial" w:hAnsi="Arial" w:cs="Arial"/>
                <w:color w:val="000000"/>
                <w:sz w:val="18"/>
                <w:szCs w:val="18"/>
              </w:rPr>
              <w:t>Hrvatska,</w:t>
            </w:r>
            <w:r w:rsidRPr="005E4872">
              <w:rPr>
                <w:rFonts w:ascii="Arial" w:hAnsi="Arial" w:cs="Arial"/>
                <w:color w:val="000000"/>
                <w:sz w:val="18"/>
                <w:szCs w:val="18"/>
              </w:rPr>
              <w:br/>
            </w:r>
            <w:r w:rsidRPr="00E40B89">
              <w:rPr>
                <w:rFonts w:ascii="Arial" w:hAnsi="Arial" w:cs="Arial"/>
                <w:color w:val="000000"/>
                <w:sz w:val="18"/>
                <w:szCs w:val="18"/>
              </w:rPr>
              <w:t>Porezna uprava</w:t>
            </w:r>
          </w:p>
        </w:tc>
        <w:tc>
          <w:tcPr>
            <w:tcW w:w="0" w:type="auto"/>
            <w:tcBorders>
              <w:top w:val="single" w:color="auto" w:sz="4" w:space="0"/>
              <w:left w:val="single" w:color="auto" w:sz="4" w:space="0"/>
              <w:bottom w:val="single" w:color="auto" w:sz="4" w:space="0"/>
              <w:right w:val="single" w:color="auto" w:sz="4" w:space="0"/>
            </w:tcBorders>
            <w:vAlign w:val="center"/>
            <w:hideMark/>
          </w:tcPr>
          <w:p w:rsidRPr="005E4872" w:rsidR="00E40B89" w:rsidP="005E4872" w:rsidRDefault="00E40B89">
            <w:pPr>
              <w:overflowPunct/>
              <w:autoSpaceDE/>
              <w:autoSpaceDN/>
              <w:adjustRightInd/>
              <w:textAlignment w:val="auto"/>
              <w:rPr>
                <w:rFonts w:ascii="Arial" w:hAnsi="Arial" w:cs="Arial"/>
                <w:sz w:val="18"/>
                <w:szCs w:val="18"/>
              </w:rPr>
            </w:pPr>
            <w:r w:rsidRPr="00E40B89">
              <w:rPr>
                <w:rFonts w:ascii="Arial" w:hAnsi="Arial" w:cs="Arial"/>
                <w:color w:val="000000"/>
                <w:sz w:val="18"/>
                <w:szCs w:val="18"/>
              </w:rPr>
              <w:t xml:space="preserve">18683136487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E4872" w:rsidR="00E40B89" w:rsidP="005E4872" w:rsidRDefault="00E40B89">
            <w:pPr>
              <w:overflowPunct/>
              <w:autoSpaceDE/>
              <w:autoSpaceDN/>
              <w:adjustRightInd/>
              <w:textAlignment w:val="auto"/>
              <w:rPr>
                <w:rFonts w:ascii="Arial" w:hAnsi="Arial" w:cs="Arial"/>
                <w:sz w:val="18"/>
                <w:szCs w:val="18"/>
              </w:rPr>
            </w:pPr>
            <w:r w:rsidRPr="00E40B89">
              <w:rPr>
                <w:rFonts w:ascii="Arial" w:hAnsi="Arial" w:cs="Arial"/>
                <w:color w:val="000000"/>
                <w:sz w:val="18"/>
                <w:szCs w:val="18"/>
              </w:rPr>
              <w:t>HRV. bratske</w:t>
            </w:r>
            <w:r w:rsidRPr="005E4872">
              <w:rPr>
                <w:rFonts w:ascii="Arial" w:hAnsi="Arial" w:cs="Arial"/>
                <w:color w:val="000000"/>
                <w:sz w:val="18"/>
                <w:szCs w:val="18"/>
              </w:rPr>
              <w:br/>
            </w:r>
            <w:r w:rsidRPr="00E40B89">
              <w:rPr>
                <w:rFonts w:ascii="Arial" w:hAnsi="Arial" w:cs="Arial"/>
                <w:color w:val="000000"/>
                <w:sz w:val="18"/>
                <w:szCs w:val="18"/>
              </w:rPr>
              <w:t>zajednice 1,</w:t>
            </w:r>
            <w:r w:rsidRPr="005E4872">
              <w:rPr>
                <w:rFonts w:ascii="Arial" w:hAnsi="Arial" w:cs="Arial"/>
                <w:color w:val="000000"/>
                <w:sz w:val="18"/>
                <w:szCs w:val="18"/>
              </w:rPr>
              <w:br/>
            </w:r>
            <w:r w:rsidRPr="00E40B89">
              <w:rPr>
                <w:rFonts w:ascii="Arial" w:hAnsi="Arial" w:cs="Arial"/>
                <w:color w:val="000000"/>
                <w:sz w:val="18"/>
                <w:szCs w:val="18"/>
              </w:rPr>
              <w:t>V. Gorica</w:t>
            </w:r>
          </w:p>
        </w:tc>
        <w:tc>
          <w:tcPr>
            <w:tcW w:w="0" w:type="auto"/>
            <w:tcBorders>
              <w:top w:val="single" w:color="auto" w:sz="4" w:space="0"/>
              <w:left w:val="single" w:color="auto" w:sz="4" w:space="0"/>
              <w:bottom w:val="single" w:color="auto" w:sz="4" w:space="0"/>
              <w:right w:val="single" w:color="auto" w:sz="4" w:space="0"/>
            </w:tcBorders>
            <w:vAlign w:val="center"/>
            <w:hideMark/>
          </w:tcPr>
          <w:p w:rsidRPr="005E4872" w:rsidR="00E40B89" w:rsidP="005E4872" w:rsidRDefault="00E40B89">
            <w:pPr>
              <w:overflowPunct/>
              <w:autoSpaceDE/>
              <w:autoSpaceDN/>
              <w:adjustRightInd/>
              <w:textAlignment w:val="auto"/>
              <w:rPr>
                <w:rFonts w:ascii="Arial" w:hAnsi="Arial" w:cs="Arial"/>
                <w:sz w:val="18"/>
                <w:szCs w:val="18"/>
              </w:rPr>
            </w:pPr>
            <w:r w:rsidRPr="00E40B89">
              <w:rPr>
                <w:rFonts w:ascii="Arial" w:hAnsi="Arial" w:cs="Arial"/>
                <w:color w:val="000000"/>
                <w:sz w:val="18"/>
                <w:szCs w:val="18"/>
              </w:rPr>
              <w:t xml:space="preserve">65.202,49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E4872" w:rsidR="00E40B89" w:rsidP="005E4872" w:rsidRDefault="00E40B89">
            <w:pPr>
              <w:overflowPunct/>
              <w:autoSpaceDE/>
              <w:autoSpaceDN/>
              <w:adjustRightInd/>
              <w:textAlignment w:val="auto"/>
              <w:rPr>
                <w:rFonts w:ascii="Arial" w:hAnsi="Arial" w:cs="Arial"/>
                <w:sz w:val="18"/>
                <w:szCs w:val="18"/>
              </w:rPr>
            </w:pPr>
            <w:r w:rsidRPr="00E40B89">
              <w:rPr>
                <w:rFonts w:ascii="Arial" w:hAnsi="Arial" w:cs="Arial"/>
                <w:color w:val="000000"/>
                <w:sz w:val="18"/>
                <w:szCs w:val="18"/>
              </w:rPr>
              <w:t>Izvod</w:t>
            </w:r>
            <w:r w:rsidRPr="005E4872">
              <w:rPr>
                <w:rFonts w:ascii="Arial" w:hAnsi="Arial" w:cs="Arial"/>
                <w:color w:val="000000"/>
                <w:sz w:val="18"/>
                <w:szCs w:val="18"/>
              </w:rPr>
              <w:br/>
            </w:r>
            <w:r w:rsidRPr="00E40B89">
              <w:rPr>
                <w:rFonts w:ascii="Arial" w:hAnsi="Arial" w:cs="Arial"/>
                <w:color w:val="000000"/>
                <w:sz w:val="18"/>
                <w:szCs w:val="18"/>
              </w:rPr>
              <w:t>otvorenih</w:t>
            </w:r>
            <w:r w:rsidRPr="005E4872">
              <w:rPr>
                <w:rFonts w:ascii="Arial" w:hAnsi="Arial" w:cs="Arial"/>
                <w:color w:val="000000"/>
                <w:sz w:val="18"/>
                <w:szCs w:val="18"/>
              </w:rPr>
              <w:br/>
            </w:r>
            <w:r w:rsidRPr="00E40B89">
              <w:rPr>
                <w:rFonts w:ascii="Arial" w:hAnsi="Arial" w:cs="Arial"/>
                <w:color w:val="000000"/>
                <w:sz w:val="18"/>
                <w:szCs w:val="18"/>
              </w:rPr>
              <w:t>stavaka,</w:t>
            </w:r>
            <w:r w:rsidRPr="005E4872">
              <w:rPr>
                <w:rFonts w:ascii="Arial" w:hAnsi="Arial" w:cs="Arial"/>
                <w:color w:val="000000"/>
                <w:sz w:val="18"/>
                <w:szCs w:val="18"/>
              </w:rPr>
              <w:br/>
            </w:r>
            <w:r w:rsidRPr="00E40B89">
              <w:rPr>
                <w:rFonts w:ascii="Arial" w:hAnsi="Arial" w:cs="Arial"/>
                <w:color w:val="000000"/>
                <w:sz w:val="18"/>
                <w:szCs w:val="18"/>
              </w:rPr>
              <w:t>Rješenje</w:t>
            </w:r>
            <w:r w:rsidRPr="005E4872">
              <w:rPr>
                <w:rFonts w:ascii="Arial" w:hAnsi="Arial" w:cs="Arial"/>
                <w:color w:val="000000"/>
                <w:sz w:val="18"/>
                <w:szCs w:val="18"/>
              </w:rPr>
              <w:br/>
            </w:r>
            <w:r w:rsidRPr="00E40B89">
              <w:rPr>
                <w:rFonts w:ascii="Arial" w:hAnsi="Arial" w:cs="Arial"/>
                <w:color w:val="000000"/>
                <w:sz w:val="18"/>
                <w:szCs w:val="18"/>
              </w:rPr>
              <w:t>Trgovačkog</w:t>
            </w:r>
            <w:r w:rsidRPr="005E4872">
              <w:rPr>
                <w:rFonts w:ascii="Arial" w:hAnsi="Arial" w:cs="Arial"/>
                <w:color w:val="000000"/>
                <w:sz w:val="18"/>
                <w:szCs w:val="18"/>
              </w:rPr>
              <w:br/>
            </w:r>
            <w:r w:rsidRPr="00E40B89">
              <w:rPr>
                <w:rFonts w:ascii="Arial" w:hAnsi="Arial" w:cs="Arial"/>
                <w:color w:val="000000"/>
                <w:sz w:val="18"/>
                <w:szCs w:val="18"/>
              </w:rPr>
              <w:t>suda u</w:t>
            </w:r>
            <w:r w:rsidRPr="005E4872">
              <w:rPr>
                <w:rFonts w:ascii="Arial" w:hAnsi="Arial" w:cs="Arial"/>
                <w:color w:val="000000"/>
                <w:sz w:val="18"/>
                <w:szCs w:val="18"/>
              </w:rPr>
              <w:br/>
            </w:r>
            <w:r w:rsidRPr="00E40B89">
              <w:rPr>
                <w:rFonts w:ascii="Arial" w:hAnsi="Arial" w:cs="Arial"/>
                <w:color w:val="000000"/>
                <w:sz w:val="18"/>
                <w:szCs w:val="18"/>
              </w:rPr>
              <w:t>Zagrebu St-5828/15 i</w:t>
            </w:r>
            <w:r w:rsidRPr="005E4872">
              <w:rPr>
                <w:rFonts w:ascii="Arial" w:hAnsi="Arial" w:cs="Arial"/>
                <w:color w:val="000000"/>
                <w:sz w:val="18"/>
                <w:szCs w:val="18"/>
              </w:rPr>
              <w:br/>
            </w:r>
            <w:r w:rsidRPr="00E40B89">
              <w:rPr>
                <w:rFonts w:ascii="Arial" w:hAnsi="Arial" w:cs="Arial"/>
                <w:color w:val="000000"/>
                <w:sz w:val="18"/>
                <w:szCs w:val="18"/>
              </w:rPr>
              <w:t>rješenje o</w:t>
            </w:r>
            <w:r w:rsidRPr="005E4872">
              <w:rPr>
                <w:rFonts w:ascii="Arial" w:hAnsi="Arial" w:cs="Arial"/>
                <w:color w:val="000000"/>
                <w:sz w:val="18"/>
                <w:szCs w:val="18"/>
              </w:rPr>
              <w:br/>
            </w:r>
            <w:r w:rsidRPr="00E40B89">
              <w:rPr>
                <w:rFonts w:ascii="Arial" w:hAnsi="Arial" w:cs="Arial"/>
                <w:color w:val="000000"/>
                <w:sz w:val="18"/>
                <w:szCs w:val="18"/>
              </w:rPr>
              <w:t>ispravku</w:t>
            </w:r>
            <w:r w:rsidRPr="005E4872">
              <w:rPr>
                <w:rFonts w:ascii="Arial" w:hAnsi="Arial" w:cs="Arial"/>
                <w:color w:val="000000"/>
                <w:sz w:val="18"/>
                <w:szCs w:val="18"/>
              </w:rPr>
              <w:br/>
            </w:r>
            <w:r w:rsidRPr="00E40B89">
              <w:rPr>
                <w:rFonts w:ascii="Arial" w:hAnsi="Arial" w:cs="Arial"/>
                <w:color w:val="000000"/>
                <w:sz w:val="18"/>
                <w:szCs w:val="18"/>
              </w:rPr>
              <w:t>pravomoćno</w:t>
            </w:r>
            <w:r w:rsidRPr="005E4872">
              <w:rPr>
                <w:rFonts w:ascii="Arial" w:hAnsi="Arial" w:cs="Arial"/>
                <w:color w:val="000000"/>
                <w:sz w:val="18"/>
                <w:szCs w:val="18"/>
              </w:rPr>
              <w:br/>
            </w:r>
            <w:r w:rsidRPr="00E40B89">
              <w:rPr>
                <w:rFonts w:ascii="Arial" w:hAnsi="Arial" w:cs="Arial"/>
                <w:color w:val="000000"/>
                <w:sz w:val="18"/>
                <w:szCs w:val="18"/>
              </w:rPr>
              <w:t>22.06.2016.g.,</w:t>
            </w:r>
            <w:r w:rsidRPr="005E4872">
              <w:rPr>
                <w:rFonts w:ascii="Arial" w:hAnsi="Arial" w:cs="Arial"/>
                <w:color w:val="000000"/>
                <w:sz w:val="18"/>
                <w:szCs w:val="18"/>
              </w:rPr>
              <w:br/>
            </w:r>
            <w:r w:rsidRPr="00E40B89">
              <w:rPr>
                <w:rFonts w:ascii="Arial" w:hAnsi="Arial" w:cs="Arial"/>
                <w:color w:val="000000"/>
                <w:sz w:val="18"/>
                <w:szCs w:val="18"/>
              </w:rPr>
              <w:t>Doprinosi za</w:t>
            </w:r>
            <w:r w:rsidRPr="005E4872">
              <w:rPr>
                <w:rFonts w:ascii="Arial" w:hAnsi="Arial" w:cs="Arial"/>
                <w:color w:val="000000"/>
                <w:sz w:val="18"/>
                <w:szCs w:val="18"/>
              </w:rPr>
              <w:br/>
            </w:r>
            <w:r w:rsidRPr="00E40B89">
              <w:rPr>
                <w:rFonts w:ascii="Arial" w:hAnsi="Arial" w:cs="Arial"/>
                <w:color w:val="000000"/>
                <w:sz w:val="18"/>
                <w:szCs w:val="18"/>
              </w:rPr>
              <w:t>ZO-za</w:t>
            </w:r>
            <w:r w:rsidRPr="005E4872">
              <w:rPr>
                <w:rFonts w:ascii="Arial" w:hAnsi="Arial" w:cs="Arial"/>
                <w:color w:val="000000"/>
                <w:sz w:val="18"/>
                <w:szCs w:val="18"/>
              </w:rPr>
              <w:br/>
            </w:r>
            <w:r w:rsidRPr="00E40B89">
              <w:rPr>
                <w:rFonts w:ascii="Arial" w:hAnsi="Arial" w:cs="Arial"/>
                <w:color w:val="000000"/>
                <w:sz w:val="18"/>
                <w:szCs w:val="18"/>
              </w:rPr>
              <w:t>osiguranike</w:t>
            </w:r>
            <w:r w:rsidRPr="005E4872">
              <w:rPr>
                <w:rFonts w:ascii="Arial" w:hAnsi="Arial" w:cs="Arial"/>
                <w:color w:val="000000"/>
                <w:sz w:val="18"/>
                <w:szCs w:val="18"/>
              </w:rPr>
              <w:br/>
            </w:r>
            <w:r w:rsidRPr="00E40B89">
              <w:rPr>
                <w:rFonts w:ascii="Arial" w:hAnsi="Arial" w:cs="Arial"/>
                <w:color w:val="000000"/>
                <w:sz w:val="18"/>
                <w:szCs w:val="18"/>
              </w:rPr>
              <w:t>po osnovi</w:t>
            </w:r>
            <w:r w:rsidRPr="005E4872">
              <w:rPr>
                <w:rFonts w:ascii="Arial" w:hAnsi="Arial" w:cs="Arial"/>
                <w:color w:val="000000"/>
                <w:sz w:val="18"/>
                <w:szCs w:val="18"/>
              </w:rPr>
              <w:br/>
            </w:r>
            <w:r w:rsidRPr="00E40B89">
              <w:rPr>
                <w:rFonts w:ascii="Arial" w:hAnsi="Arial" w:cs="Arial"/>
                <w:color w:val="000000"/>
                <w:sz w:val="18"/>
                <w:szCs w:val="18"/>
              </w:rPr>
              <w:t>rada, za</w:t>
            </w:r>
            <w:r w:rsidRPr="005E4872">
              <w:rPr>
                <w:rFonts w:ascii="Arial" w:hAnsi="Arial" w:cs="Arial"/>
                <w:color w:val="000000"/>
                <w:sz w:val="18"/>
                <w:szCs w:val="18"/>
              </w:rPr>
              <w:br/>
            </w:r>
            <w:r w:rsidRPr="00E40B89">
              <w:rPr>
                <w:rFonts w:ascii="Arial" w:hAnsi="Arial" w:cs="Arial"/>
                <w:color w:val="000000"/>
                <w:sz w:val="18"/>
                <w:szCs w:val="18"/>
              </w:rPr>
              <w:t>poslodavca</w:t>
            </w:r>
            <w:r w:rsidRPr="005E4872">
              <w:rPr>
                <w:rFonts w:ascii="Arial" w:hAnsi="Arial" w:cs="Arial"/>
                <w:color w:val="000000"/>
                <w:sz w:val="18"/>
                <w:szCs w:val="18"/>
              </w:rPr>
              <w:br/>
            </w:r>
            <w:r w:rsidRPr="00E40B89">
              <w:rPr>
                <w:rFonts w:ascii="Arial" w:hAnsi="Arial" w:cs="Arial"/>
                <w:color w:val="000000"/>
                <w:sz w:val="18"/>
                <w:szCs w:val="18"/>
              </w:rPr>
              <w:t>pravnu osobu</w:t>
            </w:r>
            <w:r w:rsidRPr="005E4872">
              <w:rPr>
                <w:rFonts w:ascii="Arial" w:hAnsi="Arial" w:cs="Arial"/>
                <w:color w:val="000000"/>
                <w:sz w:val="18"/>
                <w:szCs w:val="18"/>
              </w:rPr>
              <w:br/>
            </w:r>
            <w:r w:rsidRPr="00E40B89">
              <w:rPr>
                <w:rFonts w:ascii="Arial" w:hAnsi="Arial" w:cs="Arial"/>
                <w:color w:val="000000"/>
                <w:sz w:val="18"/>
                <w:szCs w:val="18"/>
              </w:rPr>
              <w:t>(8400).,</w:t>
            </w:r>
            <w:r w:rsidRPr="005E4872">
              <w:rPr>
                <w:rFonts w:ascii="Arial" w:hAnsi="Arial" w:cs="Arial"/>
                <w:color w:val="000000"/>
                <w:sz w:val="18"/>
                <w:szCs w:val="18"/>
              </w:rPr>
              <w:br/>
            </w:r>
            <w:r w:rsidRPr="00E40B89">
              <w:rPr>
                <w:rFonts w:ascii="Arial" w:hAnsi="Arial" w:cs="Arial"/>
                <w:color w:val="000000"/>
                <w:sz w:val="18"/>
                <w:szCs w:val="18"/>
              </w:rPr>
              <w:t>Doprinos za</w:t>
            </w:r>
            <w:r w:rsidRPr="005E4872">
              <w:rPr>
                <w:rFonts w:ascii="Arial" w:hAnsi="Arial" w:cs="Arial"/>
                <w:color w:val="000000"/>
                <w:sz w:val="18"/>
                <w:szCs w:val="18"/>
              </w:rPr>
              <w:br/>
            </w:r>
            <w:r w:rsidRPr="00E40B89">
              <w:rPr>
                <w:rFonts w:ascii="Arial" w:hAnsi="Arial" w:cs="Arial"/>
                <w:color w:val="000000"/>
                <w:sz w:val="18"/>
                <w:szCs w:val="18"/>
              </w:rPr>
              <w:t>ZO temeljem</w:t>
            </w:r>
            <w:r w:rsidRPr="005E4872">
              <w:rPr>
                <w:rFonts w:ascii="Arial" w:hAnsi="Arial" w:cs="Arial"/>
                <w:color w:val="000000"/>
                <w:sz w:val="18"/>
                <w:szCs w:val="18"/>
              </w:rPr>
              <w:br/>
            </w:r>
            <w:r w:rsidRPr="00E40B89">
              <w:rPr>
                <w:rFonts w:ascii="Arial" w:hAnsi="Arial" w:cs="Arial"/>
                <w:color w:val="000000"/>
                <w:sz w:val="18"/>
                <w:szCs w:val="18"/>
              </w:rPr>
              <w:t>radnog</w:t>
            </w:r>
            <w:r w:rsidRPr="005E4872">
              <w:rPr>
                <w:rFonts w:ascii="Arial" w:hAnsi="Arial" w:cs="Arial"/>
                <w:color w:val="000000"/>
                <w:sz w:val="18"/>
                <w:szCs w:val="18"/>
              </w:rPr>
              <w:br/>
            </w:r>
            <w:r w:rsidRPr="00E40B89">
              <w:rPr>
                <w:rFonts w:ascii="Arial" w:hAnsi="Arial" w:cs="Arial"/>
                <w:color w:val="000000"/>
                <w:sz w:val="18"/>
                <w:szCs w:val="18"/>
              </w:rPr>
              <w:t>odnosa</w:t>
            </w:r>
            <w:r w:rsidRPr="005E4872">
              <w:rPr>
                <w:rFonts w:ascii="Arial" w:hAnsi="Arial" w:cs="Arial"/>
                <w:color w:val="000000"/>
                <w:sz w:val="18"/>
                <w:szCs w:val="18"/>
              </w:rPr>
              <w:br/>
            </w:r>
            <w:r w:rsidRPr="00E40B89">
              <w:rPr>
                <w:rFonts w:ascii="Arial" w:hAnsi="Arial" w:cs="Arial"/>
                <w:color w:val="000000"/>
                <w:sz w:val="18"/>
                <w:szCs w:val="18"/>
              </w:rPr>
              <w:t>(8486).,</w:t>
            </w:r>
            <w:r w:rsidRPr="005E4872">
              <w:rPr>
                <w:rFonts w:ascii="Arial" w:hAnsi="Arial" w:cs="Arial"/>
                <w:color w:val="000000"/>
                <w:sz w:val="18"/>
                <w:szCs w:val="18"/>
              </w:rPr>
              <w:br/>
            </w:r>
            <w:r w:rsidRPr="00E40B89">
              <w:rPr>
                <w:rFonts w:ascii="Arial" w:hAnsi="Arial" w:cs="Arial"/>
                <w:color w:val="000000"/>
                <w:sz w:val="18"/>
                <w:szCs w:val="18"/>
              </w:rPr>
              <w:t>Doprinos za</w:t>
            </w:r>
            <w:r w:rsidRPr="005E4872">
              <w:rPr>
                <w:rFonts w:ascii="Arial" w:hAnsi="Arial" w:cs="Arial"/>
                <w:color w:val="000000"/>
                <w:sz w:val="18"/>
                <w:szCs w:val="18"/>
              </w:rPr>
              <w:br/>
            </w:r>
            <w:r w:rsidRPr="00E40B89">
              <w:rPr>
                <w:rFonts w:ascii="Arial" w:hAnsi="Arial" w:cs="Arial"/>
                <w:color w:val="000000"/>
                <w:sz w:val="18"/>
                <w:szCs w:val="18"/>
              </w:rPr>
              <w:t>zaštitu</w:t>
            </w:r>
            <w:r w:rsidRPr="005E4872">
              <w:rPr>
                <w:rFonts w:ascii="Arial" w:hAnsi="Arial" w:cs="Arial"/>
                <w:color w:val="000000"/>
                <w:sz w:val="18"/>
                <w:szCs w:val="18"/>
              </w:rPr>
              <w:br/>
            </w:r>
            <w:r w:rsidRPr="00E40B89">
              <w:rPr>
                <w:rFonts w:ascii="Arial" w:hAnsi="Arial" w:cs="Arial"/>
                <w:color w:val="000000"/>
                <w:sz w:val="18"/>
                <w:szCs w:val="18"/>
              </w:rPr>
              <w:t>zdravlja na</w:t>
            </w:r>
            <w:r w:rsidRPr="005E4872">
              <w:rPr>
                <w:rFonts w:ascii="Arial" w:hAnsi="Arial" w:cs="Arial"/>
                <w:color w:val="000000"/>
                <w:sz w:val="18"/>
                <w:szCs w:val="18"/>
              </w:rPr>
              <w:br/>
            </w:r>
            <w:r w:rsidRPr="00E40B89">
              <w:rPr>
                <w:rFonts w:ascii="Arial" w:hAnsi="Arial" w:cs="Arial"/>
                <w:color w:val="000000"/>
                <w:sz w:val="18"/>
                <w:szCs w:val="18"/>
              </w:rPr>
              <w:t>radu temeljem</w:t>
            </w:r>
            <w:r w:rsidRPr="005E4872">
              <w:rPr>
                <w:rFonts w:ascii="Arial" w:hAnsi="Arial" w:cs="Arial"/>
                <w:color w:val="000000"/>
                <w:sz w:val="18"/>
                <w:szCs w:val="18"/>
              </w:rPr>
              <w:br/>
            </w:r>
            <w:r w:rsidRPr="00E40B89">
              <w:rPr>
                <w:rFonts w:ascii="Arial" w:hAnsi="Arial" w:cs="Arial"/>
                <w:color w:val="000000"/>
                <w:sz w:val="18"/>
                <w:szCs w:val="18"/>
              </w:rPr>
              <w:t>radnog</w:t>
            </w:r>
            <w:r w:rsidRPr="005E4872">
              <w:rPr>
                <w:rFonts w:ascii="Arial" w:hAnsi="Arial" w:cs="Arial"/>
                <w:color w:val="000000"/>
                <w:sz w:val="18"/>
                <w:szCs w:val="18"/>
              </w:rPr>
              <w:br/>
            </w:r>
            <w:r w:rsidRPr="00E40B89">
              <w:rPr>
                <w:rFonts w:ascii="Arial" w:hAnsi="Arial" w:cs="Arial"/>
                <w:color w:val="000000"/>
                <w:sz w:val="18"/>
                <w:szCs w:val="18"/>
              </w:rPr>
              <w:t>odnosa</w:t>
            </w:r>
            <w:r w:rsidRPr="005E4872">
              <w:rPr>
                <w:rFonts w:ascii="Arial" w:hAnsi="Arial" w:cs="Arial"/>
                <w:color w:val="000000"/>
                <w:sz w:val="18"/>
                <w:szCs w:val="18"/>
              </w:rPr>
              <w:br/>
            </w:r>
            <w:r w:rsidRPr="00E40B89">
              <w:rPr>
                <w:rFonts w:ascii="Arial" w:hAnsi="Arial" w:cs="Arial"/>
                <w:color w:val="000000"/>
                <w:sz w:val="18"/>
                <w:szCs w:val="18"/>
              </w:rPr>
              <w:t>(8630).,</w:t>
            </w:r>
            <w:r w:rsidRPr="005E4872">
              <w:rPr>
                <w:rFonts w:ascii="Arial" w:hAnsi="Arial" w:cs="Arial"/>
                <w:color w:val="000000"/>
                <w:sz w:val="18"/>
                <w:szCs w:val="18"/>
              </w:rPr>
              <w:br/>
            </w:r>
            <w:r w:rsidRPr="00E40B89">
              <w:rPr>
                <w:rFonts w:ascii="Arial" w:hAnsi="Arial" w:cs="Arial"/>
                <w:color w:val="000000"/>
                <w:sz w:val="18"/>
                <w:szCs w:val="18"/>
              </w:rPr>
              <w:t>Doprinos za</w:t>
            </w:r>
            <w:r w:rsidRPr="005E4872">
              <w:rPr>
                <w:rFonts w:ascii="Arial" w:hAnsi="Arial" w:cs="Arial"/>
                <w:color w:val="000000"/>
                <w:sz w:val="18"/>
                <w:szCs w:val="18"/>
              </w:rPr>
              <w:br/>
            </w:r>
            <w:r w:rsidRPr="00E40B89">
              <w:rPr>
                <w:rFonts w:ascii="Arial" w:hAnsi="Arial" w:cs="Arial"/>
                <w:color w:val="000000"/>
                <w:sz w:val="18"/>
                <w:szCs w:val="18"/>
              </w:rPr>
              <w:t>zapošljavan</w:t>
            </w:r>
            <w:r w:rsidRPr="00E40B89">
              <w:rPr>
                <w:rFonts w:ascii="Arial" w:hAnsi="Arial" w:cs="Arial"/>
                <w:color w:val="000000"/>
                <w:sz w:val="18"/>
                <w:szCs w:val="18"/>
              </w:rPr>
              <w:lastRenderedPageBreak/>
              <w:t>je</w:t>
            </w:r>
            <w:r w:rsidRPr="005E4872">
              <w:rPr>
                <w:rFonts w:ascii="Arial" w:hAnsi="Arial" w:cs="Arial"/>
                <w:color w:val="000000"/>
                <w:sz w:val="18"/>
                <w:szCs w:val="18"/>
              </w:rPr>
              <w:br/>
            </w:r>
            <w:r w:rsidRPr="00E40B89">
              <w:rPr>
                <w:rFonts w:ascii="Arial" w:hAnsi="Arial" w:cs="Arial"/>
                <w:color w:val="000000"/>
                <w:sz w:val="18"/>
                <w:szCs w:val="18"/>
              </w:rPr>
              <w:t>(8753).</w:t>
            </w:r>
            <w:r w:rsidRPr="005E4872">
              <w:rPr>
                <w:rFonts w:ascii="Arial" w:hAnsi="Arial" w:cs="Arial"/>
                <w:color w:val="000000"/>
                <w:sz w:val="18"/>
                <w:szCs w:val="18"/>
              </w:rPr>
              <w:br/>
            </w:r>
            <w:r w:rsidRPr="00E40B89">
              <w:rPr>
                <w:rFonts w:ascii="Arial" w:hAnsi="Arial" w:cs="Arial"/>
                <w:color w:val="000000"/>
                <w:sz w:val="18"/>
                <w:szCs w:val="18"/>
              </w:rPr>
              <w:t>Posebni dopr.</w:t>
            </w:r>
            <w:r w:rsidRPr="005E4872">
              <w:rPr>
                <w:rFonts w:ascii="Arial" w:hAnsi="Arial" w:cs="Arial"/>
                <w:color w:val="000000"/>
                <w:sz w:val="18"/>
                <w:szCs w:val="18"/>
              </w:rPr>
              <w:br/>
            </w:r>
            <w:r w:rsidRPr="00E40B89">
              <w:rPr>
                <w:rFonts w:ascii="Arial" w:hAnsi="Arial" w:cs="Arial"/>
                <w:color w:val="000000"/>
                <w:sz w:val="18"/>
                <w:szCs w:val="18"/>
              </w:rPr>
              <w:t>za zapoš.</w:t>
            </w:r>
            <w:r w:rsidRPr="005E4872">
              <w:rPr>
                <w:rFonts w:ascii="Arial" w:hAnsi="Arial" w:cs="Arial"/>
                <w:color w:val="000000"/>
                <w:sz w:val="18"/>
                <w:szCs w:val="18"/>
              </w:rPr>
              <w:br/>
            </w:r>
            <w:r w:rsidRPr="00E40B89">
              <w:rPr>
                <w:rFonts w:ascii="Arial" w:hAnsi="Arial" w:cs="Arial"/>
                <w:color w:val="000000"/>
                <w:sz w:val="18"/>
                <w:szCs w:val="18"/>
              </w:rPr>
              <w:t>osoba s</w:t>
            </w:r>
            <w:r w:rsidRPr="005E4872">
              <w:rPr>
                <w:rFonts w:ascii="Arial" w:hAnsi="Arial" w:cs="Arial"/>
                <w:color w:val="000000"/>
                <w:sz w:val="18"/>
                <w:szCs w:val="18"/>
              </w:rPr>
              <w:br/>
            </w:r>
            <w:r w:rsidRPr="00E40B89">
              <w:rPr>
                <w:rFonts w:ascii="Arial" w:hAnsi="Arial" w:cs="Arial"/>
                <w:color w:val="000000"/>
                <w:sz w:val="18"/>
                <w:szCs w:val="18"/>
              </w:rPr>
              <w:t>invaliditetom</w:t>
            </w:r>
            <w:r w:rsidRPr="005E4872">
              <w:rPr>
                <w:rFonts w:ascii="Arial" w:hAnsi="Arial" w:cs="Arial"/>
                <w:color w:val="000000"/>
                <w:sz w:val="18"/>
                <w:szCs w:val="18"/>
              </w:rPr>
              <w:br/>
            </w:r>
            <w:r w:rsidRPr="00E40B89">
              <w:rPr>
                <w:rFonts w:ascii="Arial" w:hAnsi="Arial" w:cs="Arial"/>
                <w:color w:val="000000"/>
                <w:sz w:val="18"/>
                <w:szCs w:val="18"/>
              </w:rPr>
              <w:t>(8761)</w:t>
            </w:r>
          </w:p>
        </w:tc>
        <w:tc>
          <w:tcPr>
            <w:tcW w:w="0" w:type="auto"/>
            <w:tcBorders>
              <w:top w:val="single" w:color="auto" w:sz="4" w:space="0"/>
              <w:left w:val="single" w:color="auto" w:sz="4" w:space="0"/>
              <w:bottom w:val="single" w:color="auto" w:sz="4" w:space="0"/>
              <w:right w:val="single" w:color="auto" w:sz="4" w:space="0"/>
            </w:tcBorders>
            <w:vAlign w:val="center"/>
            <w:hideMark/>
          </w:tcPr>
          <w:p w:rsidRPr="005E4872" w:rsidR="00E40B89" w:rsidP="005E4872" w:rsidRDefault="00E40B89">
            <w:pPr>
              <w:overflowPunct/>
              <w:autoSpaceDE/>
              <w:autoSpaceDN/>
              <w:adjustRightInd/>
              <w:textAlignment w:val="auto"/>
              <w:rPr>
                <w:rFonts w:ascii="Arial" w:hAnsi="Arial" w:cs="Arial"/>
                <w:sz w:val="18"/>
                <w:szCs w:val="18"/>
              </w:rPr>
            </w:pPr>
            <w:r w:rsidRPr="00E40B89">
              <w:rPr>
                <w:rFonts w:ascii="Arial" w:hAnsi="Arial" w:cs="Arial"/>
                <w:color w:val="000000"/>
                <w:sz w:val="18"/>
                <w:szCs w:val="18"/>
              </w:rPr>
              <w:lastRenderedPageBreak/>
              <w:t xml:space="preserve">65.202,49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E4872" w:rsidR="00E40B89" w:rsidP="005E4872" w:rsidRDefault="00E40B89">
            <w:pPr>
              <w:overflowPunct/>
              <w:autoSpaceDE/>
              <w:autoSpaceDN/>
              <w:adjustRightInd/>
              <w:textAlignment w:val="auto"/>
              <w:rPr>
                <w:rFonts w:ascii="Arial" w:hAnsi="Arial" w:cs="Arial"/>
                <w:sz w:val="18"/>
                <w:szCs w:val="18"/>
              </w:rPr>
            </w:pPr>
            <w:r w:rsidRPr="00E40B89">
              <w:rPr>
                <w:rFonts w:ascii="Arial" w:hAnsi="Arial" w:cs="Arial"/>
                <w:color w:val="000000"/>
                <w:sz w:val="18"/>
                <w:szCs w:val="18"/>
              </w:rPr>
              <w:t>Izvod</w:t>
            </w:r>
            <w:r w:rsidRPr="005E4872">
              <w:rPr>
                <w:rFonts w:ascii="Arial" w:hAnsi="Arial" w:cs="Arial"/>
                <w:color w:val="000000"/>
                <w:sz w:val="18"/>
                <w:szCs w:val="18"/>
              </w:rPr>
              <w:br/>
            </w:r>
            <w:r w:rsidRPr="00E40B89">
              <w:rPr>
                <w:rFonts w:ascii="Arial" w:hAnsi="Arial" w:cs="Arial"/>
                <w:color w:val="000000"/>
                <w:sz w:val="18"/>
                <w:szCs w:val="18"/>
              </w:rPr>
              <w:t>otvorenih</w:t>
            </w:r>
            <w:r w:rsidRPr="005E4872">
              <w:rPr>
                <w:rFonts w:ascii="Arial" w:hAnsi="Arial" w:cs="Arial"/>
                <w:color w:val="000000"/>
                <w:sz w:val="18"/>
                <w:szCs w:val="18"/>
              </w:rPr>
              <w:br/>
            </w:r>
            <w:r w:rsidRPr="00E40B89">
              <w:rPr>
                <w:rFonts w:ascii="Arial" w:hAnsi="Arial" w:cs="Arial"/>
                <w:color w:val="000000"/>
                <w:sz w:val="18"/>
                <w:szCs w:val="18"/>
              </w:rPr>
              <w:t>stavaka,</w:t>
            </w:r>
            <w:r w:rsidRPr="005E4872">
              <w:rPr>
                <w:rFonts w:ascii="Arial" w:hAnsi="Arial" w:cs="Arial"/>
                <w:color w:val="000000"/>
                <w:sz w:val="18"/>
                <w:szCs w:val="18"/>
              </w:rPr>
              <w:br/>
            </w:r>
            <w:r w:rsidRPr="00E40B89">
              <w:rPr>
                <w:rFonts w:ascii="Arial" w:hAnsi="Arial" w:cs="Arial"/>
                <w:color w:val="000000"/>
                <w:sz w:val="18"/>
                <w:szCs w:val="18"/>
              </w:rPr>
              <w:t>Rješenje</w:t>
            </w:r>
            <w:r w:rsidRPr="005E4872">
              <w:rPr>
                <w:rFonts w:ascii="Arial" w:hAnsi="Arial" w:cs="Arial"/>
                <w:color w:val="000000"/>
                <w:sz w:val="18"/>
                <w:szCs w:val="18"/>
              </w:rPr>
              <w:br/>
            </w:r>
            <w:r w:rsidRPr="00E40B89">
              <w:rPr>
                <w:rFonts w:ascii="Arial" w:hAnsi="Arial" w:cs="Arial"/>
                <w:color w:val="000000"/>
                <w:sz w:val="18"/>
                <w:szCs w:val="18"/>
              </w:rPr>
              <w:t>Trgovačkog</w:t>
            </w:r>
            <w:r w:rsidRPr="005E4872">
              <w:rPr>
                <w:rFonts w:ascii="Arial" w:hAnsi="Arial" w:cs="Arial"/>
                <w:color w:val="000000"/>
                <w:sz w:val="18"/>
                <w:szCs w:val="18"/>
              </w:rPr>
              <w:br/>
            </w:r>
            <w:r w:rsidRPr="00E40B89">
              <w:rPr>
                <w:rFonts w:ascii="Arial" w:hAnsi="Arial" w:cs="Arial"/>
                <w:color w:val="000000"/>
                <w:sz w:val="18"/>
                <w:szCs w:val="18"/>
              </w:rPr>
              <w:t>suda u</w:t>
            </w:r>
            <w:r w:rsidRPr="005E4872">
              <w:rPr>
                <w:rFonts w:ascii="Arial" w:hAnsi="Arial" w:cs="Arial"/>
                <w:color w:val="000000"/>
                <w:sz w:val="18"/>
                <w:szCs w:val="18"/>
              </w:rPr>
              <w:br/>
            </w:r>
            <w:r w:rsidRPr="00E40B89">
              <w:rPr>
                <w:rFonts w:ascii="Arial" w:hAnsi="Arial" w:cs="Arial"/>
                <w:color w:val="000000"/>
                <w:sz w:val="18"/>
                <w:szCs w:val="18"/>
              </w:rPr>
              <w:t>Zagrebu St5828/15 i</w:t>
            </w:r>
            <w:r w:rsidRPr="005E4872">
              <w:rPr>
                <w:rFonts w:ascii="Arial" w:hAnsi="Arial" w:cs="Arial"/>
                <w:color w:val="000000"/>
                <w:sz w:val="18"/>
                <w:szCs w:val="18"/>
              </w:rPr>
              <w:br/>
            </w:r>
            <w:r w:rsidRPr="00E40B89">
              <w:rPr>
                <w:rFonts w:ascii="Arial" w:hAnsi="Arial" w:cs="Arial"/>
                <w:color w:val="000000"/>
                <w:sz w:val="18"/>
                <w:szCs w:val="18"/>
              </w:rPr>
              <w:t>rješenje o</w:t>
            </w:r>
            <w:r w:rsidRPr="005E4872">
              <w:rPr>
                <w:rFonts w:ascii="Arial" w:hAnsi="Arial" w:cs="Arial"/>
                <w:color w:val="000000"/>
                <w:sz w:val="18"/>
                <w:szCs w:val="18"/>
              </w:rPr>
              <w:br/>
            </w:r>
            <w:r w:rsidRPr="00E40B89">
              <w:rPr>
                <w:rFonts w:ascii="Arial" w:hAnsi="Arial" w:cs="Arial"/>
                <w:color w:val="000000"/>
                <w:sz w:val="18"/>
                <w:szCs w:val="18"/>
              </w:rPr>
              <w:t>ispravku</w:t>
            </w:r>
            <w:r w:rsidRPr="005E4872">
              <w:rPr>
                <w:rFonts w:ascii="Arial" w:hAnsi="Arial" w:cs="Arial"/>
                <w:color w:val="000000"/>
                <w:sz w:val="18"/>
                <w:szCs w:val="18"/>
              </w:rPr>
              <w:br/>
            </w:r>
            <w:r w:rsidRPr="00E40B89">
              <w:rPr>
                <w:rFonts w:ascii="Arial" w:hAnsi="Arial" w:cs="Arial"/>
                <w:color w:val="000000"/>
                <w:sz w:val="18"/>
                <w:szCs w:val="18"/>
              </w:rPr>
              <w:t>pravomoćno</w:t>
            </w:r>
            <w:r w:rsidRPr="005E4872">
              <w:rPr>
                <w:rFonts w:ascii="Arial" w:hAnsi="Arial" w:cs="Arial"/>
                <w:color w:val="000000"/>
                <w:sz w:val="18"/>
                <w:szCs w:val="18"/>
              </w:rPr>
              <w:br/>
            </w:r>
            <w:r w:rsidRPr="00E40B89">
              <w:rPr>
                <w:rFonts w:ascii="Arial" w:hAnsi="Arial" w:cs="Arial"/>
                <w:color w:val="000000"/>
                <w:sz w:val="18"/>
                <w:szCs w:val="18"/>
              </w:rPr>
              <w:t>22.06.2016.g.,</w:t>
            </w:r>
            <w:r w:rsidRPr="005E4872">
              <w:rPr>
                <w:rFonts w:ascii="Arial" w:hAnsi="Arial" w:cs="Arial"/>
                <w:color w:val="000000"/>
                <w:sz w:val="18"/>
                <w:szCs w:val="18"/>
              </w:rPr>
              <w:br/>
            </w:r>
            <w:r w:rsidRPr="00E40B89">
              <w:rPr>
                <w:rFonts w:ascii="Arial" w:hAnsi="Arial" w:cs="Arial"/>
                <w:color w:val="000000"/>
                <w:sz w:val="18"/>
                <w:szCs w:val="18"/>
              </w:rPr>
              <w:t>Doprinosi za</w:t>
            </w:r>
            <w:r w:rsidRPr="005E4872">
              <w:rPr>
                <w:rFonts w:ascii="Arial" w:hAnsi="Arial" w:cs="Arial"/>
                <w:color w:val="000000"/>
                <w:sz w:val="18"/>
                <w:szCs w:val="18"/>
              </w:rPr>
              <w:br/>
            </w:r>
            <w:r w:rsidRPr="00E40B89">
              <w:rPr>
                <w:rFonts w:ascii="Arial" w:hAnsi="Arial" w:cs="Arial"/>
                <w:color w:val="000000"/>
                <w:sz w:val="18"/>
                <w:szCs w:val="18"/>
              </w:rPr>
              <w:t>ZO-za</w:t>
            </w:r>
            <w:r w:rsidRPr="005E4872">
              <w:rPr>
                <w:rFonts w:ascii="Arial" w:hAnsi="Arial" w:cs="Arial"/>
                <w:color w:val="000000"/>
                <w:sz w:val="18"/>
                <w:szCs w:val="18"/>
              </w:rPr>
              <w:br/>
            </w:r>
            <w:r w:rsidRPr="00E40B89">
              <w:rPr>
                <w:rFonts w:ascii="Arial" w:hAnsi="Arial" w:cs="Arial"/>
                <w:color w:val="000000"/>
                <w:sz w:val="18"/>
                <w:szCs w:val="18"/>
              </w:rPr>
              <w:t>osiguranike</w:t>
            </w:r>
            <w:r w:rsidRPr="005E4872">
              <w:rPr>
                <w:rFonts w:ascii="Arial" w:hAnsi="Arial" w:cs="Arial"/>
                <w:color w:val="000000"/>
                <w:sz w:val="18"/>
                <w:szCs w:val="18"/>
              </w:rPr>
              <w:br/>
            </w:r>
            <w:r w:rsidRPr="00E40B89">
              <w:rPr>
                <w:rFonts w:ascii="Arial" w:hAnsi="Arial" w:cs="Arial"/>
                <w:color w:val="000000"/>
                <w:sz w:val="18"/>
                <w:szCs w:val="18"/>
              </w:rPr>
              <w:t>po osnovi</w:t>
            </w:r>
            <w:r w:rsidRPr="005E4872">
              <w:rPr>
                <w:rFonts w:ascii="Arial" w:hAnsi="Arial" w:cs="Arial"/>
                <w:color w:val="000000"/>
                <w:sz w:val="18"/>
                <w:szCs w:val="18"/>
              </w:rPr>
              <w:br/>
            </w:r>
            <w:r w:rsidRPr="00E40B89">
              <w:rPr>
                <w:rFonts w:ascii="Arial" w:hAnsi="Arial" w:cs="Arial"/>
                <w:color w:val="000000"/>
                <w:sz w:val="18"/>
                <w:szCs w:val="18"/>
              </w:rPr>
              <w:t>rada, za</w:t>
            </w:r>
            <w:r w:rsidRPr="005E4872">
              <w:rPr>
                <w:rFonts w:ascii="Arial" w:hAnsi="Arial" w:cs="Arial"/>
                <w:color w:val="000000"/>
                <w:sz w:val="18"/>
                <w:szCs w:val="18"/>
              </w:rPr>
              <w:br/>
            </w:r>
            <w:r w:rsidRPr="00E40B89">
              <w:rPr>
                <w:rFonts w:ascii="Arial" w:hAnsi="Arial" w:cs="Arial"/>
                <w:color w:val="000000"/>
                <w:sz w:val="18"/>
                <w:szCs w:val="18"/>
              </w:rPr>
              <w:t>poslodavca</w:t>
            </w:r>
            <w:r w:rsidRPr="005E4872">
              <w:rPr>
                <w:rFonts w:ascii="Arial" w:hAnsi="Arial" w:cs="Arial"/>
                <w:color w:val="000000"/>
                <w:sz w:val="18"/>
                <w:szCs w:val="18"/>
              </w:rPr>
              <w:br/>
            </w:r>
            <w:r w:rsidRPr="00E40B89">
              <w:rPr>
                <w:rFonts w:ascii="Arial" w:hAnsi="Arial" w:cs="Arial"/>
                <w:color w:val="000000"/>
                <w:sz w:val="18"/>
                <w:szCs w:val="18"/>
              </w:rPr>
              <w:t>pravnu osobu</w:t>
            </w:r>
            <w:r w:rsidRPr="005E4872">
              <w:rPr>
                <w:rFonts w:ascii="Arial" w:hAnsi="Arial" w:cs="Arial"/>
                <w:color w:val="000000"/>
                <w:sz w:val="18"/>
                <w:szCs w:val="18"/>
              </w:rPr>
              <w:br/>
            </w:r>
            <w:r w:rsidRPr="00E40B89">
              <w:rPr>
                <w:rFonts w:ascii="Arial" w:hAnsi="Arial" w:cs="Arial"/>
                <w:color w:val="000000"/>
                <w:sz w:val="18"/>
                <w:szCs w:val="18"/>
              </w:rPr>
              <w:t>(8400).,</w:t>
            </w:r>
            <w:r w:rsidRPr="005E4872">
              <w:rPr>
                <w:rFonts w:ascii="Arial" w:hAnsi="Arial" w:cs="Arial"/>
                <w:color w:val="000000"/>
                <w:sz w:val="18"/>
                <w:szCs w:val="18"/>
              </w:rPr>
              <w:br/>
            </w:r>
            <w:r w:rsidRPr="00E40B89">
              <w:rPr>
                <w:rFonts w:ascii="Arial" w:hAnsi="Arial" w:cs="Arial"/>
                <w:color w:val="000000"/>
                <w:sz w:val="18"/>
                <w:szCs w:val="18"/>
              </w:rPr>
              <w:t>Doprinos za</w:t>
            </w:r>
            <w:r w:rsidRPr="005E4872">
              <w:rPr>
                <w:rFonts w:ascii="Arial" w:hAnsi="Arial" w:cs="Arial"/>
                <w:color w:val="000000"/>
                <w:sz w:val="18"/>
                <w:szCs w:val="18"/>
              </w:rPr>
              <w:br/>
            </w:r>
            <w:r w:rsidRPr="00E40B89">
              <w:rPr>
                <w:rFonts w:ascii="Arial" w:hAnsi="Arial" w:cs="Arial"/>
                <w:color w:val="000000"/>
                <w:sz w:val="18"/>
                <w:szCs w:val="18"/>
              </w:rPr>
              <w:t>ZO temeljem</w:t>
            </w:r>
            <w:r w:rsidRPr="005E4872">
              <w:rPr>
                <w:rFonts w:ascii="Arial" w:hAnsi="Arial" w:cs="Arial"/>
                <w:color w:val="000000"/>
                <w:sz w:val="18"/>
                <w:szCs w:val="18"/>
              </w:rPr>
              <w:br/>
            </w:r>
            <w:r w:rsidRPr="00E40B89">
              <w:rPr>
                <w:rFonts w:ascii="Arial" w:hAnsi="Arial" w:cs="Arial"/>
                <w:color w:val="000000"/>
                <w:sz w:val="18"/>
                <w:szCs w:val="18"/>
              </w:rPr>
              <w:t>radnog</w:t>
            </w:r>
            <w:r w:rsidRPr="005E4872">
              <w:rPr>
                <w:rFonts w:ascii="Arial" w:hAnsi="Arial" w:cs="Arial"/>
                <w:color w:val="000000"/>
                <w:sz w:val="18"/>
                <w:szCs w:val="18"/>
              </w:rPr>
              <w:br/>
            </w:r>
            <w:r w:rsidRPr="00E40B89">
              <w:rPr>
                <w:rFonts w:ascii="Arial" w:hAnsi="Arial" w:cs="Arial"/>
                <w:color w:val="000000"/>
                <w:sz w:val="18"/>
                <w:szCs w:val="18"/>
              </w:rPr>
              <w:t>odnosa</w:t>
            </w:r>
            <w:r w:rsidRPr="005E4872">
              <w:rPr>
                <w:rFonts w:ascii="Arial" w:hAnsi="Arial" w:cs="Arial"/>
                <w:color w:val="000000"/>
                <w:sz w:val="18"/>
                <w:szCs w:val="18"/>
              </w:rPr>
              <w:br/>
            </w:r>
            <w:r w:rsidRPr="00E40B89">
              <w:rPr>
                <w:rFonts w:ascii="Arial" w:hAnsi="Arial" w:cs="Arial"/>
                <w:color w:val="000000"/>
                <w:sz w:val="18"/>
                <w:szCs w:val="18"/>
              </w:rPr>
              <w:t>(8486).,</w:t>
            </w:r>
            <w:r w:rsidRPr="005E4872">
              <w:rPr>
                <w:rFonts w:ascii="Arial" w:hAnsi="Arial" w:cs="Arial"/>
                <w:color w:val="000000"/>
                <w:sz w:val="18"/>
                <w:szCs w:val="18"/>
              </w:rPr>
              <w:br/>
            </w:r>
            <w:r w:rsidRPr="00E40B89">
              <w:rPr>
                <w:rFonts w:ascii="Arial" w:hAnsi="Arial" w:cs="Arial"/>
                <w:color w:val="000000"/>
                <w:sz w:val="18"/>
                <w:szCs w:val="18"/>
              </w:rPr>
              <w:t>Doprinos za</w:t>
            </w:r>
            <w:r w:rsidRPr="005E4872">
              <w:rPr>
                <w:rFonts w:ascii="Arial" w:hAnsi="Arial" w:cs="Arial"/>
                <w:color w:val="000000"/>
                <w:sz w:val="18"/>
                <w:szCs w:val="18"/>
              </w:rPr>
              <w:br/>
            </w:r>
            <w:r w:rsidRPr="00E40B89">
              <w:rPr>
                <w:rFonts w:ascii="Arial" w:hAnsi="Arial" w:cs="Arial"/>
                <w:color w:val="000000"/>
                <w:sz w:val="18"/>
                <w:szCs w:val="18"/>
              </w:rPr>
              <w:t>zaštitu</w:t>
            </w:r>
            <w:r w:rsidRPr="005E4872">
              <w:rPr>
                <w:rFonts w:ascii="Arial" w:hAnsi="Arial" w:cs="Arial"/>
                <w:color w:val="000000"/>
                <w:sz w:val="18"/>
                <w:szCs w:val="18"/>
              </w:rPr>
              <w:br/>
            </w:r>
            <w:r w:rsidRPr="00E40B89">
              <w:rPr>
                <w:rFonts w:ascii="Arial" w:hAnsi="Arial" w:cs="Arial"/>
                <w:color w:val="000000"/>
                <w:sz w:val="18"/>
                <w:szCs w:val="18"/>
              </w:rPr>
              <w:t>zdravlja na</w:t>
            </w:r>
            <w:r w:rsidRPr="005E4872">
              <w:rPr>
                <w:rFonts w:ascii="Arial" w:hAnsi="Arial" w:cs="Arial"/>
                <w:color w:val="000000"/>
                <w:sz w:val="18"/>
                <w:szCs w:val="18"/>
              </w:rPr>
              <w:br/>
            </w:r>
            <w:r w:rsidRPr="00E40B89">
              <w:rPr>
                <w:rFonts w:ascii="Arial" w:hAnsi="Arial" w:cs="Arial"/>
                <w:color w:val="000000"/>
                <w:sz w:val="18"/>
                <w:szCs w:val="18"/>
              </w:rPr>
              <w:t>radu temeljem</w:t>
            </w:r>
            <w:r w:rsidRPr="005E4872">
              <w:rPr>
                <w:rFonts w:ascii="Arial" w:hAnsi="Arial" w:cs="Arial"/>
                <w:color w:val="000000"/>
                <w:sz w:val="18"/>
                <w:szCs w:val="18"/>
              </w:rPr>
              <w:br/>
            </w:r>
            <w:r w:rsidRPr="00E40B89">
              <w:rPr>
                <w:rFonts w:ascii="Arial" w:hAnsi="Arial" w:cs="Arial"/>
                <w:color w:val="000000"/>
                <w:sz w:val="18"/>
                <w:szCs w:val="18"/>
              </w:rPr>
              <w:t>radnog</w:t>
            </w:r>
            <w:r w:rsidRPr="005E4872">
              <w:rPr>
                <w:rFonts w:ascii="Arial" w:hAnsi="Arial" w:cs="Arial"/>
                <w:color w:val="000000"/>
                <w:sz w:val="18"/>
                <w:szCs w:val="18"/>
              </w:rPr>
              <w:br/>
            </w:r>
            <w:r w:rsidRPr="00E40B89">
              <w:rPr>
                <w:rFonts w:ascii="Arial" w:hAnsi="Arial" w:cs="Arial"/>
                <w:color w:val="000000"/>
                <w:sz w:val="18"/>
                <w:szCs w:val="18"/>
              </w:rPr>
              <w:t>odnosa</w:t>
            </w:r>
            <w:r w:rsidRPr="005E4872">
              <w:rPr>
                <w:rFonts w:ascii="Arial" w:hAnsi="Arial" w:cs="Arial"/>
                <w:color w:val="000000"/>
                <w:sz w:val="18"/>
                <w:szCs w:val="18"/>
              </w:rPr>
              <w:br/>
            </w:r>
            <w:r w:rsidRPr="00E40B89">
              <w:rPr>
                <w:rFonts w:ascii="Arial" w:hAnsi="Arial" w:cs="Arial"/>
                <w:color w:val="000000"/>
                <w:sz w:val="18"/>
                <w:szCs w:val="18"/>
              </w:rPr>
              <w:t>(8630).,</w:t>
            </w:r>
            <w:r w:rsidRPr="005E4872">
              <w:rPr>
                <w:rFonts w:ascii="Arial" w:hAnsi="Arial" w:cs="Arial"/>
                <w:color w:val="000000"/>
                <w:sz w:val="18"/>
                <w:szCs w:val="18"/>
              </w:rPr>
              <w:br/>
            </w:r>
            <w:r w:rsidRPr="00E40B89">
              <w:rPr>
                <w:rFonts w:ascii="Arial" w:hAnsi="Arial" w:cs="Arial"/>
                <w:color w:val="000000"/>
                <w:sz w:val="18"/>
                <w:szCs w:val="18"/>
              </w:rPr>
              <w:t>Doprinos za</w:t>
            </w:r>
            <w:r w:rsidRPr="005E4872">
              <w:rPr>
                <w:rFonts w:ascii="Arial" w:hAnsi="Arial" w:cs="Arial"/>
                <w:color w:val="000000"/>
                <w:sz w:val="18"/>
                <w:szCs w:val="18"/>
              </w:rPr>
              <w:br/>
            </w:r>
            <w:r w:rsidRPr="00E40B89">
              <w:rPr>
                <w:rFonts w:ascii="Arial" w:hAnsi="Arial" w:cs="Arial"/>
                <w:color w:val="000000"/>
                <w:sz w:val="18"/>
                <w:szCs w:val="18"/>
              </w:rPr>
              <w:t>zapošljavan</w:t>
            </w:r>
            <w:r w:rsidRPr="00E40B89">
              <w:rPr>
                <w:rFonts w:ascii="Arial" w:hAnsi="Arial" w:cs="Arial"/>
                <w:color w:val="000000"/>
                <w:sz w:val="18"/>
                <w:szCs w:val="18"/>
              </w:rPr>
              <w:lastRenderedPageBreak/>
              <w:t>je</w:t>
            </w:r>
            <w:r w:rsidRPr="005E4872">
              <w:rPr>
                <w:rFonts w:ascii="Arial" w:hAnsi="Arial" w:cs="Arial"/>
                <w:color w:val="000000"/>
                <w:sz w:val="18"/>
                <w:szCs w:val="18"/>
              </w:rPr>
              <w:br/>
            </w:r>
            <w:r w:rsidRPr="00E40B89">
              <w:rPr>
                <w:rFonts w:ascii="Arial" w:hAnsi="Arial" w:cs="Arial"/>
                <w:color w:val="000000"/>
                <w:sz w:val="18"/>
                <w:szCs w:val="18"/>
              </w:rPr>
              <w:t>(8753).</w:t>
            </w:r>
            <w:r w:rsidRPr="005E4872">
              <w:rPr>
                <w:rFonts w:ascii="Arial" w:hAnsi="Arial" w:cs="Arial"/>
                <w:color w:val="000000"/>
                <w:sz w:val="18"/>
                <w:szCs w:val="18"/>
              </w:rPr>
              <w:br/>
            </w:r>
            <w:r w:rsidRPr="00E40B89">
              <w:rPr>
                <w:rFonts w:ascii="Arial" w:hAnsi="Arial" w:cs="Arial"/>
                <w:color w:val="000000"/>
                <w:sz w:val="18"/>
                <w:szCs w:val="18"/>
              </w:rPr>
              <w:t>Posebni dopr.</w:t>
            </w:r>
            <w:r w:rsidRPr="005E4872">
              <w:rPr>
                <w:rFonts w:ascii="Arial" w:hAnsi="Arial" w:cs="Arial"/>
                <w:color w:val="000000"/>
                <w:sz w:val="18"/>
                <w:szCs w:val="18"/>
              </w:rPr>
              <w:br/>
            </w:r>
            <w:r w:rsidRPr="00E40B89">
              <w:rPr>
                <w:rFonts w:ascii="Arial" w:hAnsi="Arial" w:cs="Arial"/>
                <w:color w:val="000000"/>
                <w:sz w:val="18"/>
                <w:szCs w:val="18"/>
              </w:rPr>
              <w:t>za zapoš.</w:t>
            </w:r>
            <w:r w:rsidRPr="005E4872">
              <w:rPr>
                <w:rFonts w:ascii="Arial" w:hAnsi="Arial" w:cs="Arial"/>
                <w:color w:val="000000"/>
                <w:sz w:val="18"/>
                <w:szCs w:val="18"/>
              </w:rPr>
              <w:br/>
            </w:r>
            <w:r w:rsidRPr="00E40B89">
              <w:rPr>
                <w:rFonts w:ascii="Arial" w:hAnsi="Arial" w:cs="Arial"/>
                <w:color w:val="000000"/>
                <w:sz w:val="18"/>
                <w:szCs w:val="18"/>
              </w:rPr>
              <w:t>osoba s</w:t>
            </w:r>
            <w:r w:rsidRPr="005E4872">
              <w:rPr>
                <w:rFonts w:ascii="Arial" w:hAnsi="Arial" w:cs="Arial"/>
                <w:color w:val="000000"/>
                <w:sz w:val="18"/>
                <w:szCs w:val="18"/>
              </w:rPr>
              <w:br/>
            </w:r>
            <w:r w:rsidRPr="00E40B89">
              <w:rPr>
                <w:rFonts w:ascii="Arial" w:hAnsi="Arial" w:cs="Arial"/>
                <w:color w:val="000000"/>
                <w:sz w:val="18"/>
                <w:szCs w:val="18"/>
              </w:rPr>
              <w:t>invaliditetom</w:t>
            </w:r>
            <w:r w:rsidRPr="005E4872">
              <w:rPr>
                <w:rFonts w:ascii="Arial" w:hAnsi="Arial" w:cs="Arial"/>
                <w:color w:val="000000"/>
                <w:sz w:val="18"/>
                <w:szCs w:val="18"/>
              </w:rPr>
              <w:br/>
            </w:r>
            <w:r w:rsidRPr="00E40B89">
              <w:rPr>
                <w:rFonts w:ascii="Arial" w:hAnsi="Arial" w:cs="Arial"/>
                <w:color w:val="000000"/>
                <w:sz w:val="18"/>
                <w:szCs w:val="18"/>
              </w:rPr>
              <w:t>(8761)</w:t>
            </w:r>
          </w:p>
        </w:tc>
        <w:tc>
          <w:tcPr>
            <w:tcW w:w="0" w:type="auto"/>
            <w:vAlign w:val="center"/>
            <w:hideMark/>
          </w:tcPr>
          <w:p w:rsidRPr="00E40B89" w:rsidR="00E40B89" w:rsidP="005E4872" w:rsidRDefault="00E40B89">
            <w:pPr>
              <w:overflowPunct/>
              <w:autoSpaceDE/>
              <w:autoSpaceDN/>
              <w:adjustRightInd/>
              <w:textAlignment w:val="auto"/>
              <w:rPr>
                <w:rFonts w:ascii="Arial" w:hAnsi="Arial" w:cs="Arial"/>
                <w:color w:val="000000"/>
                <w:sz w:val="18"/>
                <w:szCs w:val="18"/>
              </w:rPr>
            </w:pPr>
            <w:r w:rsidRPr="00E40B89">
              <w:rPr>
                <w:rFonts w:ascii="Arial" w:hAnsi="Arial" w:cs="Arial"/>
                <w:color w:val="000000"/>
                <w:sz w:val="18"/>
                <w:szCs w:val="18"/>
              </w:rPr>
              <w:lastRenderedPageBreak/>
              <w:t>Izvod</w:t>
            </w:r>
            <w:r w:rsidRPr="005E4872">
              <w:rPr>
                <w:rFonts w:ascii="Arial" w:hAnsi="Arial" w:cs="Arial"/>
                <w:color w:val="000000"/>
                <w:sz w:val="18"/>
                <w:szCs w:val="18"/>
              </w:rPr>
              <w:br/>
            </w:r>
            <w:r w:rsidRPr="00E40B89">
              <w:rPr>
                <w:rFonts w:ascii="Arial" w:hAnsi="Arial" w:cs="Arial"/>
                <w:color w:val="000000"/>
                <w:sz w:val="18"/>
                <w:szCs w:val="18"/>
              </w:rPr>
              <w:t>otvorenih</w:t>
            </w:r>
            <w:r w:rsidRPr="005E4872">
              <w:rPr>
                <w:rFonts w:ascii="Arial" w:hAnsi="Arial" w:cs="Arial"/>
                <w:color w:val="000000"/>
                <w:sz w:val="18"/>
                <w:szCs w:val="18"/>
              </w:rPr>
              <w:br/>
            </w:r>
            <w:r w:rsidRPr="00E40B89">
              <w:rPr>
                <w:rFonts w:ascii="Arial" w:hAnsi="Arial" w:cs="Arial"/>
                <w:color w:val="000000"/>
                <w:sz w:val="18"/>
                <w:szCs w:val="18"/>
              </w:rPr>
              <w:t>stavaka,</w:t>
            </w:r>
            <w:r w:rsidRPr="005E4872">
              <w:rPr>
                <w:rFonts w:ascii="Arial" w:hAnsi="Arial" w:cs="Arial"/>
                <w:color w:val="000000"/>
                <w:sz w:val="18"/>
                <w:szCs w:val="18"/>
              </w:rPr>
              <w:br/>
            </w:r>
            <w:r w:rsidRPr="00E40B89">
              <w:rPr>
                <w:rFonts w:ascii="Arial" w:hAnsi="Arial" w:cs="Arial"/>
                <w:color w:val="000000"/>
                <w:sz w:val="18"/>
                <w:szCs w:val="18"/>
              </w:rPr>
              <w:t>Rješenje</w:t>
            </w:r>
            <w:r w:rsidRPr="005E4872">
              <w:rPr>
                <w:rFonts w:ascii="Arial" w:hAnsi="Arial" w:cs="Arial"/>
                <w:color w:val="000000"/>
                <w:sz w:val="18"/>
                <w:szCs w:val="18"/>
              </w:rPr>
              <w:br/>
            </w:r>
            <w:r w:rsidRPr="00E40B89">
              <w:rPr>
                <w:rFonts w:ascii="Arial" w:hAnsi="Arial" w:cs="Arial"/>
                <w:color w:val="000000"/>
                <w:sz w:val="18"/>
                <w:szCs w:val="18"/>
              </w:rPr>
              <w:t>Trgovačkog</w:t>
            </w:r>
            <w:r w:rsidRPr="005E4872">
              <w:rPr>
                <w:rFonts w:ascii="Arial" w:hAnsi="Arial" w:cs="Arial"/>
                <w:color w:val="000000"/>
                <w:sz w:val="18"/>
                <w:szCs w:val="18"/>
              </w:rPr>
              <w:br/>
            </w:r>
            <w:r w:rsidRPr="00E40B89">
              <w:rPr>
                <w:rFonts w:ascii="Arial" w:hAnsi="Arial" w:cs="Arial"/>
                <w:color w:val="000000"/>
                <w:sz w:val="18"/>
                <w:szCs w:val="18"/>
              </w:rPr>
              <w:t>suda u</w:t>
            </w:r>
            <w:r w:rsidRPr="005E4872">
              <w:rPr>
                <w:rFonts w:ascii="Arial" w:hAnsi="Arial" w:cs="Arial"/>
                <w:color w:val="000000"/>
                <w:sz w:val="18"/>
                <w:szCs w:val="18"/>
              </w:rPr>
              <w:br/>
            </w:r>
            <w:r w:rsidRPr="00E40B89">
              <w:rPr>
                <w:rFonts w:ascii="Arial" w:hAnsi="Arial" w:cs="Arial"/>
                <w:color w:val="000000"/>
                <w:sz w:val="18"/>
                <w:szCs w:val="18"/>
              </w:rPr>
              <w:t>Zagrebu St-5828/15 i</w:t>
            </w:r>
            <w:r w:rsidRPr="005E4872">
              <w:rPr>
                <w:rFonts w:ascii="Arial" w:hAnsi="Arial" w:cs="Arial"/>
                <w:color w:val="000000"/>
                <w:sz w:val="18"/>
                <w:szCs w:val="18"/>
              </w:rPr>
              <w:br/>
            </w:r>
            <w:r w:rsidRPr="00E40B89">
              <w:rPr>
                <w:rFonts w:ascii="Arial" w:hAnsi="Arial" w:cs="Arial"/>
                <w:color w:val="000000"/>
                <w:sz w:val="18"/>
                <w:szCs w:val="18"/>
              </w:rPr>
              <w:t>rješenje o</w:t>
            </w:r>
            <w:r w:rsidRPr="005E4872">
              <w:rPr>
                <w:rFonts w:ascii="Arial" w:hAnsi="Arial" w:cs="Arial"/>
                <w:color w:val="000000"/>
                <w:sz w:val="18"/>
                <w:szCs w:val="18"/>
              </w:rPr>
              <w:br/>
            </w:r>
            <w:r w:rsidRPr="00E40B89">
              <w:rPr>
                <w:rFonts w:ascii="Arial" w:hAnsi="Arial" w:cs="Arial"/>
                <w:color w:val="000000"/>
                <w:sz w:val="18"/>
                <w:szCs w:val="18"/>
              </w:rPr>
              <w:t>ispravku</w:t>
            </w:r>
            <w:r w:rsidRPr="005E4872">
              <w:rPr>
                <w:rFonts w:ascii="Arial" w:hAnsi="Arial" w:cs="Arial"/>
                <w:color w:val="000000"/>
                <w:sz w:val="18"/>
                <w:szCs w:val="18"/>
              </w:rPr>
              <w:br/>
            </w:r>
            <w:r w:rsidRPr="00E40B89">
              <w:rPr>
                <w:rFonts w:ascii="Arial" w:hAnsi="Arial" w:cs="Arial"/>
                <w:color w:val="000000"/>
                <w:sz w:val="18"/>
                <w:szCs w:val="18"/>
              </w:rPr>
              <w:t>pravomoćno</w:t>
            </w:r>
            <w:r w:rsidRPr="005E4872">
              <w:rPr>
                <w:rFonts w:ascii="Arial" w:hAnsi="Arial" w:cs="Arial"/>
                <w:color w:val="000000"/>
                <w:sz w:val="18"/>
                <w:szCs w:val="18"/>
              </w:rPr>
              <w:br/>
            </w:r>
            <w:r w:rsidRPr="00E40B89">
              <w:rPr>
                <w:rFonts w:ascii="Arial" w:hAnsi="Arial" w:cs="Arial"/>
                <w:color w:val="000000"/>
                <w:sz w:val="18"/>
                <w:szCs w:val="18"/>
              </w:rPr>
              <w:t>22.06.2016.g.,</w:t>
            </w:r>
            <w:r w:rsidRPr="005E4872">
              <w:rPr>
                <w:rFonts w:ascii="Arial" w:hAnsi="Arial" w:cs="Arial"/>
                <w:color w:val="000000"/>
                <w:sz w:val="18"/>
                <w:szCs w:val="18"/>
              </w:rPr>
              <w:br/>
            </w:r>
            <w:r w:rsidRPr="00E40B89">
              <w:rPr>
                <w:rFonts w:ascii="Arial" w:hAnsi="Arial" w:cs="Arial"/>
                <w:color w:val="000000"/>
                <w:sz w:val="18"/>
                <w:szCs w:val="18"/>
              </w:rPr>
              <w:t>Doprinosi za</w:t>
            </w:r>
            <w:r w:rsidRPr="005E4872">
              <w:rPr>
                <w:rFonts w:ascii="Arial" w:hAnsi="Arial" w:cs="Arial"/>
                <w:color w:val="000000"/>
                <w:sz w:val="18"/>
                <w:szCs w:val="18"/>
              </w:rPr>
              <w:br/>
            </w:r>
            <w:r w:rsidRPr="00E40B89">
              <w:rPr>
                <w:rFonts w:ascii="Arial" w:hAnsi="Arial" w:cs="Arial"/>
                <w:color w:val="000000"/>
                <w:sz w:val="18"/>
                <w:szCs w:val="18"/>
              </w:rPr>
              <w:t>ZO-za</w:t>
            </w:r>
            <w:r w:rsidRPr="005E4872">
              <w:rPr>
                <w:rFonts w:ascii="Arial" w:hAnsi="Arial" w:cs="Arial"/>
                <w:color w:val="000000"/>
                <w:sz w:val="18"/>
                <w:szCs w:val="18"/>
              </w:rPr>
              <w:br/>
            </w:r>
            <w:r w:rsidRPr="00E40B89">
              <w:rPr>
                <w:rFonts w:ascii="Arial" w:hAnsi="Arial" w:cs="Arial"/>
                <w:color w:val="000000"/>
                <w:sz w:val="18"/>
                <w:szCs w:val="18"/>
              </w:rPr>
              <w:t>osiguranike</w:t>
            </w:r>
            <w:r w:rsidRPr="005E4872">
              <w:rPr>
                <w:rFonts w:ascii="Arial" w:hAnsi="Arial" w:cs="Arial"/>
                <w:color w:val="000000"/>
                <w:sz w:val="18"/>
                <w:szCs w:val="18"/>
              </w:rPr>
              <w:br/>
            </w:r>
            <w:r w:rsidRPr="00E40B89">
              <w:rPr>
                <w:rFonts w:ascii="Arial" w:hAnsi="Arial" w:cs="Arial"/>
                <w:color w:val="000000"/>
                <w:sz w:val="18"/>
                <w:szCs w:val="18"/>
              </w:rPr>
              <w:t>po osnovi</w:t>
            </w:r>
            <w:r w:rsidRPr="005E4872">
              <w:rPr>
                <w:rFonts w:ascii="Arial" w:hAnsi="Arial" w:cs="Arial"/>
                <w:color w:val="000000"/>
                <w:sz w:val="18"/>
                <w:szCs w:val="18"/>
              </w:rPr>
              <w:br/>
            </w:r>
            <w:r w:rsidRPr="00E40B89">
              <w:rPr>
                <w:rFonts w:ascii="Arial" w:hAnsi="Arial" w:cs="Arial"/>
                <w:color w:val="000000"/>
                <w:sz w:val="18"/>
                <w:szCs w:val="18"/>
              </w:rPr>
              <w:t>rada, za</w:t>
            </w:r>
            <w:r w:rsidRPr="005E4872">
              <w:rPr>
                <w:rFonts w:ascii="Arial" w:hAnsi="Arial" w:cs="Arial"/>
                <w:color w:val="000000"/>
                <w:sz w:val="18"/>
                <w:szCs w:val="18"/>
              </w:rPr>
              <w:br/>
            </w:r>
            <w:r w:rsidRPr="00E40B89">
              <w:rPr>
                <w:rFonts w:ascii="Arial" w:hAnsi="Arial" w:cs="Arial"/>
                <w:color w:val="000000"/>
                <w:sz w:val="18"/>
                <w:szCs w:val="18"/>
              </w:rPr>
              <w:t>poslodavca</w:t>
            </w:r>
            <w:r w:rsidRPr="005E4872">
              <w:rPr>
                <w:rFonts w:ascii="Arial" w:hAnsi="Arial" w:cs="Arial"/>
                <w:color w:val="000000"/>
                <w:sz w:val="18"/>
                <w:szCs w:val="18"/>
              </w:rPr>
              <w:br/>
            </w:r>
            <w:r w:rsidRPr="00E40B89">
              <w:rPr>
                <w:rFonts w:ascii="Arial" w:hAnsi="Arial" w:cs="Arial"/>
                <w:color w:val="000000"/>
                <w:sz w:val="18"/>
                <w:szCs w:val="18"/>
              </w:rPr>
              <w:t>pravnu osobu</w:t>
            </w:r>
            <w:r w:rsidRPr="005E4872">
              <w:rPr>
                <w:rFonts w:ascii="Arial" w:hAnsi="Arial" w:cs="Arial"/>
                <w:color w:val="000000"/>
                <w:sz w:val="18"/>
                <w:szCs w:val="18"/>
              </w:rPr>
              <w:br/>
            </w:r>
            <w:r w:rsidRPr="00E40B89">
              <w:rPr>
                <w:rFonts w:ascii="Arial" w:hAnsi="Arial" w:cs="Arial"/>
                <w:color w:val="000000"/>
                <w:sz w:val="18"/>
                <w:szCs w:val="18"/>
              </w:rPr>
              <w:t>(8400).,</w:t>
            </w:r>
            <w:r w:rsidRPr="005E4872">
              <w:rPr>
                <w:rFonts w:ascii="Arial" w:hAnsi="Arial" w:cs="Arial"/>
                <w:color w:val="000000"/>
                <w:sz w:val="18"/>
                <w:szCs w:val="18"/>
              </w:rPr>
              <w:br/>
            </w:r>
            <w:r w:rsidRPr="00E40B89">
              <w:rPr>
                <w:rFonts w:ascii="Arial" w:hAnsi="Arial" w:cs="Arial"/>
                <w:color w:val="000000"/>
                <w:sz w:val="18"/>
                <w:szCs w:val="18"/>
              </w:rPr>
              <w:t>Doprinos za</w:t>
            </w:r>
            <w:r w:rsidRPr="005E4872">
              <w:rPr>
                <w:rFonts w:ascii="Arial" w:hAnsi="Arial" w:cs="Arial"/>
                <w:color w:val="000000"/>
                <w:sz w:val="18"/>
                <w:szCs w:val="18"/>
              </w:rPr>
              <w:br/>
            </w:r>
            <w:r w:rsidRPr="00E40B89">
              <w:rPr>
                <w:rFonts w:ascii="Arial" w:hAnsi="Arial" w:cs="Arial"/>
                <w:color w:val="000000"/>
                <w:sz w:val="18"/>
                <w:szCs w:val="18"/>
              </w:rPr>
              <w:t>ZO temeljem</w:t>
            </w:r>
            <w:r w:rsidRPr="005E4872">
              <w:rPr>
                <w:rFonts w:ascii="Arial" w:hAnsi="Arial" w:cs="Arial"/>
                <w:color w:val="000000"/>
                <w:sz w:val="18"/>
                <w:szCs w:val="18"/>
              </w:rPr>
              <w:br/>
            </w:r>
            <w:r w:rsidRPr="00E40B89">
              <w:rPr>
                <w:rFonts w:ascii="Arial" w:hAnsi="Arial" w:cs="Arial"/>
                <w:color w:val="000000"/>
                <w:sz w:val="18"/>
                <w:szCs w:val="18"/>
              </w:rPr>
              <w:t>radnog</w:t>
            </w:r>
            <w:r w:rsidRPr="005E4872">
              <w:rPr>
                <w:rFonts w:ascii="Arial" w:hAnsi="Arial" w:cs="Arial"/>
                <w:color w:val="000000"/>
                <w:sz w:val="18"/>
                <w:szCs w:val="18"/>
              </w:rPr>
              <w:br/>
            </w:r>
            <w:r w:rsidRPr="00E40B89">
              <w:rPr>
                <w:rFonts w:ascii="Arial" w:hAnsi="Arial" w:cs="Arial"/>
                <w:color w:val="000000"/>
                <w:sz w:val="18"/>
                <w:szCs w:val="18"/>
              </w:rPr>
              <w:t>odnosa</w:t>
            </w:r>
            <w:r w:rsidRPr="005E4872">
              <w:rPr>
                <w:rFonts w:ascii="Arial" w:hAnsi="Arial" w:cs="Arial"/>
                <w:color w:val="000000"/>
                <w:sz w:val="18"/>
                <w:szCs w:val="18"/>
              </w:rPr>
              <w:br/>
            </w:r>
            <w:r w:rsidRPr="00E40B89">
              <w:rPr>
                <w:rFonts w:ascii="Arial" w:hAnsi="Arial" w:cs="Arial"/>
                <w:color w:val="000000"/>
                <w:sz w:val="18"/>
                <w:szCs w:val="18"/>
              </w:rPr>
              <w:t>(8486).,</w:t>
            </w:r>
            <w:r w:rsidRPr="005E4872">
              <w:rPr>
                <w:rFonts w:ascii="Arial" w:hAnsi="Arial" w:cs="Arial"/>
                <w:color w:val="000000"/>
                <w:sz w:val="18"/>
                <w:szCs w:val="18"/>
              </w:rPr>
              <w:br/>
            </w:r>
            <w:r w:rsidRPr="00E40B89">
              <w:rPr>
                <w:rFonts w:ascii="Arial" w:hAnsi="Arial" w:cs="Arial"/>
                <w:color w:val="000000"/>
                <w:sz w:val="18"/>
                <w:szCs w:val="18"/>
              </w:rPr>
              <w:t>Doprinos za</w:t>
            </w:r>
            <w:r w:rsidRPr="005E4872">
              <w:rPr>
                <w:rFonts w:ascii="Arial" w:hAnsi="Arial" w:cs="Arial"/>
                <w:color w:val="000000"/>
                <w:sz w:val="18"/>
                <w:szCs w:val="18"/>
              </w:rPr>
              <w:br/>
            </w:r>
            <w:r w:rsidRPr="00E40B89">
              <w:rPr>
                <w:rFonts w:ascii="Arial" w:hAnsi="Arial" w:cs="Arial"/>
                <w:color w:val="000000"/>
                <w:sz w:val="18"/>
                <w:szCs w:val="18"/>
              </w:rPr>
              <w:t>zaštitu</w:t>
            </w:r>
            <w:r w:rsidRPr="005E4872">
              <w:rPr>
                <w:rFonts w:ascii="Arial" w:hAnsi="Arial" w:cs="Arial"/>
                <w:color w:val="000000"/>
                <w:sz w:val="18"/>
                <w:szCs w:val="18"/>
              </w:rPr>
              <w:br/>
            </w:r>
            <w:r w:rsidRPr="00E40B89">
              <w:rPr>
                <w:rFonts w:ascii="Arial" w:hAnsi="Arial" w:cs="Arial"/>
                <w:color w:val="000000"/>
                <w:sz w:val="18"/>
                <w:szCs w:val="18"/>
              </w:rPr>
              <w:t>zdravlja na</w:t>
            </w:r>
            <w:r w:rsidRPr="005E4872">
              <w:rPr>
                <w:rFonts w:ascii="Arial" w:hAnsi="Arial" w:cs="Arial"/>
                <w:color w:val="000000"/>
                <w:sz w:val="18"/>
                <w:szCs w:val="18"/>
              </w:rPr>
              <w:br/>
            </w:r>
            <w:r w:rsidRPr="00E40B89">
              <w:rPr>
                <w:rFonts w:ascii="Arial" w:hAnsi="Arial" w:cs="Arial"/>
                <w:color w:val="000000"/>
                <w:sz w:val="18"/>
                <w:szCs w:val="18"/>
              </w:rPr>
              <w:t>radu temeljem</w:t>
            </w:r>
            <w:r w:rsidRPr="005E4872">
              <w:rPr>
                <w:rFonts w:ascii="Arial" w:hAnsi="Arial" w:cs="Arial"/>
                <w:color w:val="000000"/>
                <w:sz w:val="18"/>
                <w:szCs w:val="18"/>
              </w:rPr>
              <w:br/>
            </w:r>
            <w:r w:rsidRPr="00E40B89">
              <w:rPr>
                <w:rFonts w:ascii="Arial" w:hAnsi="Arial" w:cs="Arial"/>
                <w:color w:val="000000"/>
                <w:sz w:val="18"/>
                <w:szCs w:val="18"/>
              </w:rPr>
              <w:t>radnog</w:t>
            </w:r>
            <w:r w:rsidRPr="005E4872">
              <w:rPr>
                <w:rFonts w:ascii="Arial" w:hAnsi="Arial" w:cs="Arial"/>
                <w:color w:val="000000"/>
                <w:sz w:val="18"/>
                <w:szCs w:val="18"/>
              </w:rPr>
              <w:br/>
            </w:r>
            <w:r w:rsidRPr="00E40B89">
              <w:rPr>
                <w:rFonts w:ascii="Arial" w:hAnsi="Arial" w:cs="Arial"/>
                <w:color w:val="000000"/>
                <w:sz w:val="18"/>
                <w:szCs w:val="18"/>
              </w:rPr>
              <w:t>odnosa</w:t>
            </w:r>
            <w:r w:rsidRPr="005E4872">
              <w:rPr>
                <w:rFonts w:ascii="Arial" w:hAnsi="Arial" w:cs="Arial"/>
                <w:color w:val="000000"/>
                <w:sz w:val="18"/>
                <w:szCs w:val="18"/>
              </w:rPr>
              <w:br/>
            </w:r>
            <w:r w:rsidRPr="00E40B89">
              <w:rPr>
                <w:rFonts w:ascii="Arial" w:hAnsi="Arial" w:cs="Arial"/>
                <w:color w:val="000000"/>
                <w:sz w:val="18"/>
                <w:szCs w:val="18"/>
              </w:rPr>
              <w:t>(8630).,</w:t>
            </w:r>
            <w:r w:rsidRPr="005E4872">
              <w:rPr>
                <w:rFonts w:ascii="Arial" w:hAnsi="Arial" w:cs="Arial"/>
                <w:color w:val="000000"/>
                <w:sz w:val="18"/>
                <w:szCs w:val="18"/>
              </w:rPr>
              <w:br/>
            </w:r>
            <w:r w:rsidRPr="00E40B89">
              <w:rPr>
                <w:rFonts w:ascii="Arial" w:hAnsi="Arial" w:cs="Arial"/>
                <w:color w:val="000000"/>
                <w:sz w:val="18"/>
                <w:szCs w:val="18"/>
              </w:rPr>
              <w:t>Doprinos za</w:t>
            </w:r>
            <w:r w:rsidRPr="005E4872">
              <w:rPr>
                <w:rFonts w:ascii="Arial" w:hAnsi="Arial" w:cs="Arial"/>
                <w:color w:val="000000"/>
                <w:sz w:val="18"/>
                <w:szCs w:val="18"/>
              </w:rPr>
              <w:br/>
            </w:r>
            <w:r w:rsidRPr="00E40B89">
              <w:rPr>
                <w:rFonts w:ascii="Arial" w:hAnsi="Arial" w:cs="Arial"/>
                <w:color w:val="000000"/>
                <w:sz w:val="18"/>
                <w:szCs w:val="18"/>
              </w:rPr>
              <w:t>zapošljavan</w:t>
            </w:r>
            <w:r w:rsidRPr="00E40B89">
              <w:rPr>
                <w:rFonts w:ascii="Arial" w:hAnsi="Arial" w:cs="Arial"/>
                <w:color w:val="000000"/>
                <w:sz w:val="18"/>
                <w:szCs w:val="18"/>
              </w:rPr>
              <w:lastRenderedPageBreak/>
              <w:t>je</w:t>
            </w:r>
            <w:r w:rsidRPr="005E4872">
              <w:rPr>
                <w:rFonts w:ascii="Arial" w:hAnsi="Arial" w:cs="Arial"/>
                <w:color w:val="000000"/>
                <w:sz w:val="18"/>
                <w:szCs w:val="18"/>
              </w:rPr>
              <w:br/>
            </w:r>
            <w:r w:rsidRPr="00E40B89">
              <w:rPr>
                <w:rFonts w:ascii="Arial" w:hAnsi="Arial" w:cs="Arial"/>
                <w:color w:val="000000"/>
                <w:sz w:val="18"/>
                <w:szCs w:val="18"/>
              </w:rPr>
              <w:t>(8753).</w:t>
            </w:r>
            <w:r w:rsidRPr="005E4872">
              <w:rPr>
                <w:rFonts w:ascii="Arial" w:hAnsi="Arial" w:cs="Arial"/>
                <w:color w:val="000000"/>
                <w:sz w:val="18"/>
                <w:szCs w:val="18"/>
              </w:rPr>
              <w:br/>
            </w:r>
            <w:r w:rsidRPr="00E40B89">
              <w:rPr>
                <w:rFonts w:ascii="Arial" w:hAnsi="Arial" w:cs="Arial"/>
                <w:color w:val="000000"/>
                <w:sz w:val="18"/>
                <w:szCs w:val="18"/>
              </w:rPr>
              <w:t>Posebni dopr.</w:t>
            </w:r>
            <w:r w:rsidRPr="005E4872">
              <w:rPr>
                <w:rFonts w:ascii="Arial" w:hAnsi="Arial" w:cs="Arial"/>
                <w:color w:val="000000"/>
                <w:sz w:val="18"/>
                <w:szCs w:val="18"/>
              </w:rPr>
              <w:br/>
            </w:r>
            <w:r w:rsidRPr="00E40B89">
              <w:rPr>
                <w:rFonts w:ascii="Arial" w:hAnsi="Arial" w:cs="Arial"/>
                <w:color w:val="000000"/>
                <w:sz w:val="18"/>
                <w:szCs w:val="18"/>
              </w:rPr>
              <w:t>za zapoš.</w:t>
            </w:r>
            <w:r w:rsidRPr="005E4872">
              <w:rPr>
                <w:rFonts w:ascii="Arial" w:hAnsi="Arial" w:cs="Arial"/>
                <w:color w:val="000000"/>
                <w:sz w:val="18"/>
                <w:szCs w:val="18"/>
              </w:rPr>
              <w:br/>
            </w:r>
            <w:r w:rsidRPr="00E40B89">
              <w:rPr>
                <w:rFonts w:ascii="Arial" w:hAnsi="Arial" w:cs="Arial"/>
                <w:color w:val="000000"/>
                <w:sz w:val="18"/>
                <w:szCs w:val="18"/>
              </w:rPr>
              <w:t>osoba s invaliditetom</w:t>
            </w:r>
          </w:p>
          <w:p w:rsidRPr="005E4872" w:rsidR="00E40B89" w:rsidP="005E4872" w:rsidRDefault="00E40B89">
            <w:pPr>
              <w:overflowPunct/>
              <w:autoSpaceDE/>
              <w:autoSpaceDN/>
              <w:adjustRightInd/>
              <w:textAlignment w:val="auto"/>
              <w:rPr>
                <w:rFonts w:ascii="Arial" w:hAnsi="Arial" w:cs="Arial"/>
                <w:sz w:val="18"/>
                <w:szCs w:val="18"/>
              </w:rPr>
            </w:pPr>
            <w:r w:rsidRPr="00E40B89">
              <w:rPr>
                <w:rFonts w:ascii="Arial" w:hAnsi="Arial" w:cs="Arial"/>
                <w:color w:val="000000"/>
                <w:sz w:val="18"/>
                <w:szCs w:val="18"/>
              </w:rPr>
              <w:t>(8761)</w:t>
            </w:r>
          </w:p>
        </w:tc>
      </w:tr>
    </w:tbl>
    <w:p w:rsidRPr="005E4872" w:rsidR="005E4872" w:rsidP="004D3731" w:rsidRDefault="005E4872">
      <w:pPr>
        <w:tabs>
          <w:tab w:val="left" w:pos="7172"/>
        </w:tabs>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tblGrid>
      <w:tr w:rsidRPr="005E4872" w:rsidR="005E4872" w:rsidTr="005E4872">
        <w:tc>
          <w:tcPr>
            <w:tcW w:w="2400" w:type="dxa"/>
            <w:tcBorders>
              <w:top w:val="single" w:color="auto" w:sz="4" w:space="0"/>
              <w:left w:val="single" w:color="auto" w:sz="4" w:space="0"/>
              <w:bottom w:val="single" w:color="auto" w:sz="4" w:space="0"/>
              <w:right w:val="single" w:color="auto" w:sz="4" w:space="0"/>
            </w:tcBorders>
            <w:vAlign w:val="center"/>
            <w:hideMark/>
          </w:tcPr>
          <w:p w:rsidRPr="005E4872" w:rsidR="005E4872" w:rsidP="005E4872" w:rsidRDefault="005E4872">
            <w:pPr>
              <w:overflowPunct/>
              <w:autoSpaceDE/>
              <w:autoSpaceDN/>
              <w:adjustRightInd/>
              <w:textAlignment w:val="auto"/>
              <w:rPr>
                <w:sz w:val="24"/>
                <w:szCs w:val="24"/>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5E4872" w:rsidR="005E4872" w:rsidP="005E4872" w:rsidRDefault="005E4872">
            <w:pPr>
              <w:overflowPunct/>
              <w:autoSpaceDE/>
              <w:autoSpaceDN/>
              <w:adjustRightInd/>
              <w:textAlignment w:val="auto"/>
              <w:rPr>
                <w:sz w:val="24"/>
                <w:szCs w:val="24"/>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5E4872" w:rsidR="005E4872" w:rsidP="005E4872" w:rsidRDefault="005E4872">
            <w:pPr>
              <w:overflowPunct/>
              <w:autoSpaceDE/>
              <w:autoSpaceDN/>
              <w:adjustRightInd/>
              <w:textAlignment w:val="auto"/>
              <w:rPr>
                <w:sz w:val="24"/>
                <w:szCs w:val="24"/>
              </w:rPr>
            </w:pPr>
          </w:p>
        </w:tc>
      </w:tr>
    </w:tbl>
    <w:p w:rsidRPr="00D50780" w:rsidR="009B6DB7" w:rsidP="002F1015" w:rsidRDefault="009B6DB7">
      <w:pPr>
        <w:rPr>
          <w:sz w:val="24"/>
          <w:szCs w:val="24"/>
        </w:rPr>
      </w:pPr>
    </w:p>
    <w:p w:rsidRPr="00414AAC" w:rsidR="00BA7405" w:rsidP="00414AAC" w:rsidRDefault="0051300D">
      <w:pPr>
        <w:pStyle w:val="Odlomakpopisa"/>
        <w:numPr>
          <w:ilvl w:val="0"/>
          <w:numId w:val="32"/>
        </w:numPr>
        <w:rPr>
          <w:sz w:val="24"/>
          <w:szCs w:val="24"/>
        </w:rPr>
      </w:pPr>
      <w:r>
        <w:rPr>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16"/>
        <w:gridCol w:w="1146"/>
        <w:gridCol w:w="1179"/>
        <w:gridCol w:w="1179"/>
        <w:gridCol w:w="1140"/>
        <w:gridCol w:w="1140"/>
        <w:gridCol w:w="1140"/>
        <w:gridCol w:w="1140"/>
        <w:gridCol w:w="1140"/>
      </w:tblGrid>
      <w:tr w:rsidRPr="005272E0" w:rsidR="000B3A4F" w:rsidTr="000B3A4F">
        <w:tc>
          <w:tcPr>
            <w:tcW w:w="227" w:type="pct"/>
            <w:tcBorders>
              <w:top w:val="single" w:color="auto" w:sz="4" w:space="0"/>
              <w:left w:val="single" w:color="auto" w:sz="4" w:space="0"/>
              <w:bottom w:val="single" w:color="auto" w:sz="4" w:space="0"/>
              <w:right w:val="single" w:color="auto" w:sz="4" w:space="0"/>
            </w:tcBorders>
            <w:vAlign w:val="center"/>
            <w:hideMark/>
          </w:tcPr>
          <w:p w:rsidRPr="005272E0" w:rsidR="007B751E" w:rsidP="00BA7405" w:rsidRDefault="007B751E">
            <w:pPr>
              <w:rPr>
                <w:rFonts w:ascii="Arial" w:hAnsi="Arial" w:cs="Arial"/>
                <w:sz w:val="18"/>
                <w:szCs w:val="18"/>
              </w:rPr>
            </w:pPr>
            <w:r w:rsidRPr="005272E0">
              <w:rPr>
                <w:rFonts w:ascii="Arial" w:hAnsi="Arial" w:cs="Arial"/>
                <w:bCs/>
                <w:color w:val="000000"/>
                <w:sz w:val="18"/>
                <w:szCs w:val="18"/>
              </w:rPr>
              <w:t xml:space="preserve">RB </w:t>
            </w:r>
          </w:p>
        </w:tc>
        <w:tc>
          <w:tcPr>
            <w:tcW w:w="644"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bCs/>
                <w:color w:val="000000"/>
                <w:sz w:val="18"/>
                <w:szCs w:val="18"/>
              </w:rPr>
              <w:t>Ime i prezime /</w:t>
            </w:r>
            <w:r w:rsidRPr="005272E0">
              <w:rPr>
                <w:rFonts w:ascii="Arial" w:hAnsi="Arial" w:cs="Arial"/>
                <w:bCs/>
                <w:color w:val="000000"/>
                <w:sz w:val="18"/>
                <w:szCs w:val="18"/>
              </w:rPr>
              <w:br/>
              <w:t>tvrtka ili naziv</w:t>
            </w:r>
            <w:r w:rsidRPr="005272E0">
              <w:rPr>
                <w:rFonts w:ascii="Arial" w:hAnsi="Arial" w:cs="Arial"/>
                <w:bCs/>
                <w:color w:val="000000"/>
                <w:sz w:val="18"/>
                <w:szCs w:val="18"/>
              </w:rPr>
              <w:br/>
              <w:t>vjerovnika</w:t>
            </w:r>
          </w:p>
        </w:tc>
        <w:tc>
          <w:tcPr>
            <w:tcW w:w="603"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bCs/>
                <w:color w:val="000000"/>
                <w:sz w:val="18"/>
                <w:szCs w:val="18"/>
              </w:rPr>
              <w:t>OIB</w:t>
            </w:r>
            <w:r w:rsidRPr="005272E0">
              <w:rPr>
                <w:rFonts w:ascii="Arial" w:hAnsi="Arial" w:cs="Arial"/>
                <w:bCs/>
                <w:color w:val="000000"/>
                <w:sz w:val="18"/>
                <w:szCs w:val="18"/>
              </w:rPr>
              <w:br/>
              <w:t>vjerovnika</w:t>
            </w:r>
          </w:p>
        </w:tc>
        <w:tc>
          <w:tcPr>
            <w:tcW w:w="599"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bCs/>
                <w:color w:val="000000"/>
                <w:sz w:val="18"/>
                <w:szCs w:val="18"/>
              </w:rPr>
              <w:t>Adresa /</w:t>
            </w:r>
            <w:r w:rsidRPr="005272E0">
              <w:rPr>
                <w:rFonts w:ascii="Arial" w:hAnsi="Arial" w:cs="Arial"/>
                <w:bCs/>
                <w:color w:val="000000"/>
                <w:sz w:val="18"/>
                <w:szCs w:val="18"/>
              </w:rPr>
              <w:br/>
              <w:t>sjedište</w:t>
            </w:r>
            <w:r w:rsidRPr="005272E0">
              <w:rPr>
                <w:rFonts w:ascii="Arial" w:hAnsi="Arial" w:cs="Arial"/>
                <w:bCs/>
                <w:color w:val="000000"/>
                <w:sz w:val="18"/>
                <w:szCs w:val="18"/>
              </w:rPr>
              <w:br/>
              <w:t>vjerovnika</w:t>
            </w:r>
          </w:p>
        </w:tc>
        <w:tc>
          <w:tcPr>
            <w:tcW w:w="583"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bCs/>
                <w:color w:val="000000"/>
                <w:sz w:val="18"/>
                <w:szCs w:val="18"/>
              </w:rPr>
              <w:t>Iznos</w:t>
            </w:r>
            <w:r w:rsidRPr="005272E0">
              <w:rPr>
                <w:rFonts w:ascii="Arial" w:hAnsi="Arial" w:cs="Arial"/>
                <w:bCs/>
                <w:color w:val="000000"/>
                <w:sz w:val="18"/>
                <w:szCs w:val="18"/>
              </w:rPr>
              <w:br/>
              <w:t>prijavljene</w:t>
            </w:r>
            <w:r w:rsidRPr="005272E0">
              <w:rPr>
                <w:rFonts w:ascii="Arial" w:hAnsi="Arial" w:cs="Arial"/>
                <w:bCs/>
                <w:color w:val="000000"/>
                <w:sz w:val="18"/>
                <w:szCs w:val="18"/>
              </w:rPr>
              <w:br/>
              <w:t>tražbine (kn)</w:t>
            </w:r>
          </w:p>
        </w:tc>
        <w:tc>
          <w:tcPr>
            <w:tcW w:w="589"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bCs/>
                <w:color w:val="000000"/>
                <w:sz w:val="18"/>
                <w:szCs w:val="18"/>
              </w:rPr>
              <w:t>Pravna</w:t>
            </w:r>
            <w:r w:rsidRPr="005272E0">
              <w:rPr>
                <w:rFonts w:ascii="Arial" w:hAnsi="Arial" w:cs="Arial"/>
                <w:bCs/>
                <w:color w:val="000000"/>
                <w:sz w:val="18"/>
                <w:szCs w:val="18"/>
              </w:rPr>
              <w:br/>
              <w:t>osnova</w:t>
            </w:r>
            <w:r w:rsidRPr="005272E0">
              <w:rPr>
                <w:rFonts w:ascii="Arial" w:hAnsi="Arial" w:cs="Arial"/>
                <w:bCs/>
                <w:color w:val="000000"/>
                <w:sz w:val="18"/>
                <w:szCs w:val="18"/>
              </w:rPr>
              <w:br/>
              <w:t>prijavljene</w:t>
            </w:r>
            <w:r w:rsidRPr="005272E0">
              <w:rPr>
                <w:rFonts w:ascii="Arial" w:hAnsi="Arial" w:cs="Arial"/>
                <w:bCs/>
                <w:color w:val="000000"/>
                <w:sz w:val="18"/>
                <w:szCs w:val="18"/>
              </w:rPr>
              <w:br/>
              <w:t>tražbine</w:t>
            </w:r>
          </w:p>
        </w:tc>
        <w:tc>
          <w:tcPr>
            <w:tcW w:w="583"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bCs/>
                <w:color w:val="000000"/>
                <w:sz w:val="18"/>
                <w:szCs w:val="18"/>
              </w:rPr>
              <w:t>Iznos</w:t>
            </w:r>
            <w:r w:rsidRPr="005272E0">
              <w:rPr>
                <w:rFonts w:ascii="Arial" w:hAnsi="Arial" w:cs="Arial"/>
                <w:bCs/>
                <w:color w:val="000000"/>
                <w:sz w:val="18"/>
                <w:szCs w:val="18"/>
              </w:rPr>
              <w:br/>
              <w:t>priznate</w:t>
            </w:r>
            <w:r w:rsidRPr="005272E0">
              <w:rPr>
                <w:rFonts w:ascii="Arial" w:hAnsi="Arial" w:cs="Arial"/>
                <w:bCs/>
                <w:color w:val="000000"/>
                <w:sz w:val="18"/>
                <w:szCs w:val="18"/>
              </w:rPr>
              <w:br/>
              <w:t>tražbine (kn)</w:t>
            </w:r>
          </w:p>
        </w:tc>
        <w:tc>
          <w:tcPr>
            <w:tcW w:w="589"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bCs/>
                <w:color w:val="000000"/>
                <w:sz w:val="18"/>
                <w:szCs w:val="18"/>
              </w:rPr>
              <w:t>Pravna</w:t>
            </w:r>
            <w:r w:rsidRPr="005272E0">
              <w:rPr>
                <w:rFonts w:ascii="Arial" w:hAnsi="Arial" w:cs="Arial"/>
                <w:bCs/>
                <w:color w:val="000000"/>
                <w:sz w:val="18"/>
                <w:szCs w:val="18"/>
              </w:rPr>
              <w:br/>
              <w:t>osnova</w:t>
            </w:r>
            <w:r w:rsidRPr="005272E0">
              <w:rPr>
                <w:rFonts w:ascii="Arial" w:hAnsi="Arial" w:cs="Arial"/>
                <w:bCs/>
                <w:color w:val="000000"/>
                <w:sz w:val="18"/>
                <w:szCs w:val="18"/>
              </w:rPr>
              <w:br/>
              <w:t>priznate</w:t>
            </w:r>
            <w:r w:rsidRPr="005272E0">
              <w:rPr>
                <w:rFonts w:ascii="Arial" w:hAnsi="Arial" w:cs="Arial"/>
                <w:bCs/>
                <w:color w:val="000000"/>
                <w:sz w:val="18"/>
                <w:szCs w:val="18"/>
              </w:rPr>
              <w:br/>
              <w:t>tražbine</w:t>
            </w:r>
          </w:p>
        </w:tc>
        <w:tc>
          <w:tcPr>
            <w:tcW w:w="584"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bCs/>
                <w:color w:val="000000"/>
                <w:sz w:val="18"/>
                <w:szCs w:val="18"/>
              </w:rPr>
              <w:t>Oznaka</w:t>
            </w:r>
            <w:r w:rsidRPr="005272E0">
              <w:rPr>
                <w:rFonts w:ascii="Arial" w:hAnsi="Arial" w:cs="Arial"/>
                <w:bCs/>
                <w:color w:val="000000"/>
                <w:sz w:val="18"/>
                <w:szCs w:val="18"/>
              </w:rPr>
              <w:br/>
              <w:t>ovršne</w:t>
            </w:r>
            <w:r w:rsidRPr="005272E0">
              <w:rPr>
                <w:rFonts w:ascii="Arial" w:hAnsi="Arial" w:cs="Arial"/>
                <w:bCs/>
                <w:color w:val="000000"/>
                <w:sz w:val="18"/>
                <w:szCs w:val="18"/>
              </w:rPr>
              <w:br/>
              <w:t>isprave ako</w:t>
            </w:r>
            <w:r w:rsidRPr="005272E0">
              <w:rPr>
                <w:rFonts w:ascii="Arial" w:hAnsi="Arial" w:cs="Arial"/>
                <w:bCs/>
                <w:color w:val="000000"/>
                <w:sz w:val="18"/>
                <w:szCs w:val="18"/>
              </w:rPr>
              <w:br/>
              <w:t>se tražbine</w:t>
            </w:r>
            <w:r w:rsidRPr="005272E0">
              <w:rPr>
                <w:rFonts w:ascii="Arial" w:hAnsi="Arial" w:cs="Arial"/>
                <w:bCs/>
                <w:color w:val="000000"/>
                <w:sz w:val="18"/>
                <w:szCs w:val="18"/>
              </w:rPr>
              <w:br/>
              <w:t>zasniva na</w:t>
            </w:r>
            <w:r w:rsidRPr="005272E0">
              <w:rPr>
                <w:rFonts w:ascii="Arial" w:hAnsi="Arial" w:cs="Arial"/>
                <w:bCs/>
                <w:color w:val="000000"/>
                <w:sz w:val="18"/>
                <w:szCs w:val="18"/>
              </w:rPr>
              <w:br/>
              <w:t>ovršnoj</w:t>
            </w:r>
            <w:r w:rsidRPr="005272E0">
              <w:rPr>
                <w:rFonts w:ascii="Arial" w:hAnsi="Arial" w:cs="Arial"/>
                <w:bCs/>
                <w:color w:val="000000"/>
                <w:sz w:val="18"/>
                <w:szCs w:val="18"/>
              </w:rPr>
              <w:br/>
              <w:t>ispravi</w:t>
            </w:r>
          </w:p>
        </w:tc>
      </w:tr>
      <w:tr w:rsidRPr="005272E0" w:rsidR="000B3A4F" w:rsidTr="000B3A4F">
        <w:tc>
          <w:tcPr>
            <w:tcW w:w="227"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 </w:t>
            </w:r>
          </w:p>
        </w:tc>
        <w:tc>
          <w:tcPr>
            <w:tcW w:w="644"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Financijska</w:t>
            </w:r>
            <w:r w:rsidRPr="005272E0">
              <w:rPr>
                <w:rFonts w:ascii="Arial" w:hAnsi="Arial" w:cs="Arial"/>
                <w:color w:val="000000"/>
                <w:sz w:val="18"/>
                <w:szCs w:val="18"/>
              </w:rPr>
              <w:br/>
              <w:t>Agencija</w:t>
            </w:r>
          </w:p>
        </w:tc>
        <w:tc>
          <w:tcPr>
            <w:tcW w:w="603"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85821130368 </w:t>
            </w:r>
          </w:p>
        </w:tc>
        <w:tc>
          <w:tcPr>
            <w:tcW w:w="599"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Ul. Grada</w:t>
            </w:r>
            <w:r w:rsidRPr="005272E0">
              <w:rPr>
                <w:rFonts w:ascii="Arial" w:hAnsi="Arial" w:cs="Arial"/>
                <w:color w:val="000000"/>
                <w:sz w:val="18"/>
                <w:szCs w:val="18"/>
              </w:rPr>
              <w:br/>
              <w:t>Vukovara 70</w:t>
            </w:r>
          </w:p>
        </w:tc>
        <w:tc>
          <w:tcPr>
            <w:tcW w:w="583"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10.183,08 kn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Preslike</w:t>
            </w:r>
            <w:r w:rsidRPr="005272E0">
              <w:rPr>
                <w:rFonts w:ascii="Arial" w:hAnsi="Arial" w:cs="Arial"/>
                <w:color w:val="000000"/>
                <w:sz w:val="18"/>
                <w:szCs w:val="18"/>
              </w:rPr>
              <w:br/>
              <w:t>ugovora o</w:t>
            </w:r>
            <w:r w:rsidRPr="005272E0">
              <w:rPr>
                <w:rFonts w:ascii="Arial" w:hAnsi="Arial" w:cs="Arial"/>
                <w:color w:val="000000"/>
                <w:sz w:val="18"/>
                <w:szCs w:val="18"/>
              </w:rPr>
              <w:br/>
              <w:t>obavljanju</w:t>
            </w:r>
            <w:r w:rsidRPr="005272E0">
              <w:rPr>
                <w:rFonts w:ascii="Arial" w:hAnsi="Arial" w:cs="Arial"/>
                <w:color w:val="000000"/>
                <w:sz w:val="18"/>
                <w:szCs w:val="18"/>
              </w:rPr>
              <w:br/>
              <w:t>usluga</w:t>
            </w:r>
            <w:r w:rsidRPr="005272E0">
              <w:rPr>
                <w:rFonts w:ascii="Arial" w:hAnsi="Arial" w:cs="Arial"/>
                <w:color w:val="000000"/>
                <w:sz w:val="18"/>
                <w:szCs w:val="18"/>
              </w:rPr>
              <w:br/>
              <w:t>certificiranja,</w:t>
            </w:r>
            <w:r w:rsidRPr="005272E0">
              <w:rPr>
                <w:rFonts w:ascii="Arial" w:hAnsi="Arial" w:cs="Arial"/>
                <w:color w:val="000000"/>
                <w:sz w:val="18"/>
                <w:szCs w:val="18"/>
              </w:rPr>
              <w:br/>
              <w:t>obračun</w:t>
            </w:r>
            <w:r w:rsidRPr="005272E0">
              <w:rPr>
                <w:rFonts w:ascii="Arial" w:hAnsi="Arial" w:cs="Arial"/>
                <w:color w:val="000000"/>
                <w:sz w:val="18"/>
                <w:szCs w:val="18"/>
              </w:rPr>
              <w:br/>
              <w:t>zateznih</w:t>
            </w:r>
            <w:r w:rsidRPr="005272E0">
              <w:rPr>
                <w:rFonts w:ascii="Arial" w:hAnsi="Arial" w:cs="Arial"/>
                <w:color w:val="000000"/>
                <w:sz w:val="18"/>
                <w:szCs w:val="18"/>
              </w:rPr>
              <w:br/>
              <w:t>kamata,</w:t>
            </w:r>
            <w:r w:rsidRPr="005272E0">
              <w:rPr>
                <w:rFonts w:ascii="Arial" w:hAnsi="Arial" w:cs="Arial"/>
                <w:color w:val="000000"/>
                <w:sz w:val="18"/>
                <w:szCs w:val="18"/>
              </w:rPr>
              <w:br/>
              <w:t>Rješenje o</w:t>
            </w:r>
            <w:r w:rsidRPr="005272E0">
              <w:rPr>
                <w:rFonts w:ascii="Arial" w:hAnsi="Arial" w:cs="Arial"/>
                <w:color w:val="000000"/>
                <w:sz w:val="18"/>
                <w:szCs w:val="18"/>
              </w:rPr>
              <w:br/>
              <w:t>ovrsi Ovr-</w:t>
            </w:r>
            <w:r w:rsidRPr="005272E0">
              <w:rPr>
                <w:rFonts w:ascii="Arial" w:hAnsi="Arial" w:cs="Arial"/>
                <w:color w:val="000000"/>
                <w:sz w:val="18"/>
                <w:szCs w:val="18"/>
              </w:rPr>
              <w:br/>
              <w:t>845/2019</w:t>
            </w:r>
          </w:p>
        </w:tc>
        <w:tc>
          <w:tcPr>
            <w:tcW w:w="583"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10.183,08 kn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Izvod</w:t>
            </w:r>
            <w:r w:rsidRPr="005272E0">
              <w:rPr>
                <w:rFonts w:ascii="Arial" w:hAnsi="Arial" w:cs="Arial"/>
                <w:color w:val="000000"/>
                <w:sz w:val="18"/>
                <w:szCs w:val="18"/>
              </w:rPr>
              <w:br/>
              <w:t>otvorenih</w:t>
            </w:r>
            <w:r w:rsidRPr="005272E0">
              <w:rPr>
                <w:rFonts w:ascii="Arial" w:hAnsi="Arial" w:cs="Arial"/>
                <w:color w:val="000000"/>
                <w:sz w:val="18"/>
                <w:szCs w:val="18"/>
              </w:rPr>
              <w:br/>
              <w:t>stavaka,</w:t>
            </w:r>
            <w:r w:rsidRPr="005272E0">
              <w:rPr>
                <w:rFonts w:ascii="Arial" w:hAnsi="Arial" w:cs="Arial"/>
                <w:color w:val="000000"/>
                <w:sz w:val="18"/>
                <w:szCs w:val="18"/>
              </w:rPr>
              <w:br/>
              <w:t>ugovori o</w:t>
            </w:r>
            <w:r w:rsidRPr="005272E0">
              <w:rPr>
                <w:rFonts w:ascii="Arial" w:hAnsi="Arial" w:cs="Arial"/>
                <w:color w:val="000000"/>
                <w:sz w:val="18"/>
                <w:szCs w:val="18"/>
              </w:rPr>
              <w:br/>
              <w:t>obavljanju</w:t>
            </w:r>
            <w:r w:rsidRPr="005272E0">
              <w:rPr>
                <w:rFonts w:ascii="Arial" w:hAnsi="Arial" w:cs="Arial"/>
                <w:color w:val="000000"/>
                <w:sz w:val="18"/>
                <w:szCs w:val="18"/>
              </w:rPr>
              <w:br/>
              <w:t>usluga</w:t>
            </w:r>
            <w:r w:rsidRPr="005272E0">
              <w:rPr>
                <w:rFonts w:ascii="Arial" w:hAnsi="Arial" w:cs="Arial"/>
                <w:color w:val="000000"/>
                <w:sz w:val="18"/>
                <w:szCs w:val="18"/>
              </w:rPr>
              <w:br/>
              <w:t>certificiranja,</w:t>
            </w:r>
            <w:r w:rsidRPr="005272E0">
              <w:rPr>
                <w:rFonts w:ascii="Arial" w:hAnsi="Arial" w:cs="Arial"/>
                <w:color w:val="000000"/>
                <w:sz w:val="18"/>
                <w:szCs w:val="18"/>
              </w:rPr>
              <w:br/>
              <w:t>obračun</w:t>
            </w:r>
            <w:r w:rsidRPr="005272E0">
              <w:rPr>
                <w:rFonts w:ascii="Arial" w:hAnsi="Arial" w:cs="Arial"/>
                <w:color w:val="000000"/>
                <w:sz w:val="18"/>
                <w:szCs w:val="18"/>
              </w:rPr>
              <w:br/>
              <w:t>zateznih</w:t>
            </w:r>
            <w:r w:rsidRPr="005272E0">
              <w:rPr>
                <w:rFonts w:ascii="Arial" w:hAnsi="Arial" w:cs="Arial"/>
                <w:color w:val="000000"/>
                <w:sz w:val="18"/>
                <w:szCs w:val="18"/>
              </w:rPr>
              <w:br/>
              <w:t>kamata</w:t>
            </w:r>
            <w:r w:rsidRPr="005272E0">
              <w:rPr>
                <w:rFonts w:ascii="Arial" w:hAnsi="Arial" w:cs="Arial"/>
                <w:color w:val="000000"/>
                <w:sz w:val="18"/>
                <w:szCs w:val="18"/>
              </w:rPr>
              <w:br/>
              <w:t>Rješenje o</w:t>
            </w:r>
            <w:r w:rsidRPr="005272E0">
              <w:rPr>
                <w:rFonts w:ascii="Arial" w:hAnsi="Arial" w:cs="Arial"/>
                <w:color w:val="000000"/>
                <w:sz w:val="18"/>
                <w:szCs w:val="18"/>
              </w:rPr>
              <w:br/>
              <w:t>ovrsi Ovr-</w:t>
            </w:r>
            <w:r w:rsidRPr="005272E0">
              <w:rPr>
                <w:rFonts w:ascii="Arial" w:hAnsi="Arial" w:cs="Arial"/>
                <w:color w:val="000000"/>
                <w:sz w:val="18"/>
                <w:szCs w:val="18"/>
              </w:rPr>
              <w:br/>
              <w:t>845/2019</w:t>
            </w:r>
          </w:p>
        </w:tc>
        <w:tc>
          <w:tcPr>
            <w:tcW w:w="584" w:type="pct"/>
            <w:vAlign w:val="center"/>
            <w:hideMark/>
          </w:tcPr>
          <w:p w:rsidRPr="005272E0" w:rsidR="007B751E" w:rsidP="007B751E" w:rsidRDefault="007B751E">
            <w:pPr>
              <w:overflowPunct/>
              <w:autoSpaceDE/>
              <w:autoSpaceDN/>
              <w:adjustRightInd/>
              <w:textAlignment w:val="auto"/>
              <w:rPr>
                <w:rFonts w:ascii="Arial" w:hAnsi="Arial" w:cs="Arial"/>
                <w:sz w:val="18"/>
                <w:szCs w:val="18"/>
              </w:rPr>
            </w:pPr>
          </w:p>
        </w:tc>
      </w:tr>
      <w:tr w:rsidRPr="005272E0" w:rsidR="000B3A4F" w:rsidTr="000B3A4F">
        <w:tc>
          <w:tcPr>
            <w:tcW w:w="227"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2. </w:t>
            </w:r>
          </w:p>
        </w:tc>
        <w:tc>
          <w:tcPr>
            <w:tcW w:w="644"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Grad Samobor </w:t>
            </w:r>
          </w:p>
        </w:tc>
        <w:tc>
          <w:tcPr>
            <w:tcW w:w="603"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33544271925 </w:t>
            </w:r>
          </w:p>
        </w:tc>
        <w:tc>
          <w:tcPr>
            <w:tcW w:w="599"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Trg kralja</w:t>
            </w:r>
            <w:r w:rsidRPr="005272E0">
              <w:rPr>
                <w:rFonts w:ascii="Arial" w:hAnsi="Arial" w:cs="Arial"/>
                <w:color w:val="000000"/>
                <w:sz w:val="18"/>
                <w:szCs w:val="18"/>
              </w:rPr>
              <w:br/>
              <w:t>Tomislava 5,</w:t>
            </w:r>
            <w:r w:rsidRPr="005272E0">
              <w:rPr>
                <w:rFonts w:ascii="Arial" w:hAnsi="Arial" w:cs="Arial"/>
                <w:color w:val="000000"/>
                <w:sz w:val="18"/>
                <w:szCs w:val="18"/>
              </w:rPr>
              <w:br/>
              <w:t>Samobor</w:t>
            </w:r>
          </w:p>
        </w:tc>
        <w:tc>
          <w:tcPr>
            <w:tcW w:w="583"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107.073,81 kn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 o</w:t>
            </w:r>
            <w:r w:rsidRPr="005272E0">
              <w:rPr>
                <w:rFonts w:ascii="Arial" w:hAnsi="Arial" w:cs="Arial"/>
                <w:color w:val="000000"/>
                <w:sz w:val="18"/>
                <w:szCs w:val="18"/>
              </w:rPr>
              <w:br/>
              <w:t>obvezi</w:t>
            </w:r>
            <w:r w:rsidRPr="005272E0">
              <w:rPr>
                <w:rFonts w:ascii="Arial" w:hAnsi="Arial" w:cs="Arial"/>
                <w:color w:val="000000"/>
                <w:sz w:val="18"/>
                <w:szCs w:val="18"/>
              </w:rPr>
              <w:br/>
              <w:t>plaćanja</w:t>
            </w:r>
            <w:r w:rsidRPr="005272E0">
              <w:rPr>
                <w:rFonts w:ascii="Arial" w:hAnsi="Arial" w:cs="Arial"/>
                <w:color w:val="000000"/>
                <w:sz w:val="18"/>
                <w:szCs w:val="18"/>
              </w:rPr>
              <w:br/>
              <w:t>komu.</w:t>
            </w:r>
            <w:r w:rsidRPr="005272E0">
              <w:rPr>
                <w:rFonts w:ascii="Arial" w:hAnsi="Arial" w:cs="Arial"/>
                <w:color w:val="000000"/>
                <w:sz w:val="18"/>
                <w:szCs w:val="18"/>
              </w:rPr>
              <w:br/>
              <w:t>naknade</w:t>
            </w:r>
          </w:p>
        </w:tc>
        <w:tc>
          <w:tcPr>
            <w:tcW w:w="583"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107.073,81 kn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 o</w:t>
            </w:r>
            <w:r w:rsidRPr="005272E0">
              <w:rPr>
                <w:rFonts w:ascii="Arial" w:hAnsi="Arial" w:cs="Arial"/>
                <w:color w:val="000000"/>
                <w:sz w:val="18"/>
                <w:szCs w:val="18"/>
              </w:rPr>
              <w:br/>
              <w:t>obvezi</w:t>
            </w:r>
            <w:r w:rsidRPr="005272E0">
              <w:rPr>
                <w:rFonts w:ascii="Arial" w:hAnsi="Arial" w:cs="Arial"/>
                <w:color w:val="000000"/>
                <w:sz w:val="18"/>
                <w:szCs w:val="18"/>
              </w:rPr>
              <w:br/>
              <w:t>plaćanja</w:t>
            </w:r>
            <w:r w:rsidRPr="005272E0">
              <w:rPr>
                <w:rFonts w:ascii="Arial" w:hAnsi="Arial" w:cs="Arial"/>
                <w:color w:val="000000"/>
                <w:sz w:val="18"/>
                <w:szCs w:val="18"/>
              </w:rPr>
              <w:br/>
              <w:t>komu.</w:t>
            </w:r>
            <w:r w:rsidRPr="005272E0">
              <w:rPr>
                <w:rFonts w:ascii="Arial" w:hAnsi="Arial" w:cs="Arial"/>
                <w:color w:val="000000"/>
                <w:sz w:val="18"/>
                <w:szCs w:val="18"/>
              </w:rPr>
              <w:br/>
              <w:t>naknade</w:t>
            </w:r>
          </w:p>
        </w:tc>
        <w:tc>
          <w:tcPr>
            <w:tcW w:w="584" w:type="pct"/>
            <w:vAlign w:val="center"/>
            <w:hideMark/>
          </w:tcPr>
          <w:p w:rsidRPr="005272E0" w:rsidR="007B751E" w:rsidP="007B751E" w:rsidRDefault="007B751E">
            <w:pPr>
              <w:overflowPunct/>
              <w:autoSpaceDE/>
              <w:autoSpaceDN/>
              <w:adjustRightInd/>
              <w:textAlignment w:val="auto"/>
              <w:rPr>
                <w:rFonts w:ascii="Arial" w:hAnsi="Arial" w:cs="Arial"/>
                <w:sz w:val="18"/>
                <w:szCs w:val="18"/>
              </w:rPr>
            </w:pPr>
          </w:p>
        </w:tc>
      </w:tr>
      <w:tr w:rsidRPr="005272E0" w:rsidR="000B3A4F" w:rsidTr="000B3A4F">
        <w:tc>
          <w:tcPr>
            <w:tcW w:w="227"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3. </w:t>
            </w:r>
          </w:p>
        </w:tc>
        <w:tc>
          <w:tcPr>
            <w:tcW w:w="644"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Grad Zagreb </w:t>
            </w:r>
          </w:p>
        </w:tc>
        <w:tc>
          <w:tcPr>
            <w:tcW w:w="603"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61817894937 </w:t>
            </w:r>
          </w:p>
        </w:tc>
        <w:tc>
          <w:tcPr>
            <w:tcW w:w="599"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Trg Stjepana</w:t>
            </w:r>
            <w:r w:rsidRPr="005272E0">
              <w:rPr>
                <w:rFonts w:ascii="Arial" w:hAnsi="Arial" w:cs="Arial"/>
                <w:color w:val="000000"/>
                <w:sz w:val="18"/>
                <w:szCs w:val="18"/>
              </w:rPr>
              <w:br/>
              <w:t>Radića 1,</w:t>
            </w:r>
            <w:r w:rsidRPr="005272E0">
              <w:rPr>
                <w:rFonts w:ascii="Arial" w:hAnsi="Arial" w:cs="Arial"/>
                <w:color w:val="000000"/>
                <w:sz w:val="18"/>
                <w:szCs w:val="18"/>
              </w:rPr>
              <w:br/>
              <w:t>Zagreb</w:t>
            </w:r>
          </w:p>
        </w:tc>
        <w:tc>
          <w:tcPr>
            <w:tcW w:w="583"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1.784.664,82</w:t>
            </w:r>
            <w:r w:rsidRPr="005272E0">
              <w:rPr>
                <w:rFonts w:ascii="Arial" w:hAnsi="Arial" w:cs="Arial"/>
                <w:color w:val="000000"/>
                <w:sz w:val="18"/>
                <w:szCs w:val="18"/>
              </w:rPr>
              <w:br/>
              <w:t>kn</w:t>
            </w:r>
          </w:p>
        </w:tc>
        <w:tc>
          <w:tcPr>
            <w:tcW w:w="589"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Specifikacija,</w:t>
            </w:r>
            <w:r w:rsidRPr="005272E0">
              <w:rPr>
                <w:rFonts w:ascii="Arial" w:hAnsi="Arial" w:cs="Arial"/>
                <w:color w:val="000000"/>
                <w:sz w:val="18"/>
                <w:szCs w:val="18"/>
              </w:rPr>
              <w:br/>
              <w:t>kamatni list,</w:t>
            </w:r>
            <w:r w:rsidRPr="005272E0">
              <w:rPr>
                <w:rFonts w:ascii="Arial" w:hAnsi="Arial" w:cs="Arial"/>
                <w:color w:val="000000"/>
                <w:sz w:val="18"/>
                <w:szCs w:val="18"/>
              </w:rPr>
              <w:br/>
              <w:t>rješenja o</w:t>
            </w:r>
            <w:r w:rsidRPr="005272E0">
              <w:rPr>
                <w:rFonts w:ascii="Arial" w:hAnsi="Arial" w:cs="Arial"/>
                <w:color w:val="000000"/>
                <w:sz w:val="18"/>
                <w:szCs w:val="18"/>
              </w:rPr>
              <w:br/>
              <w:t>ovrsi,</w:t>
            </w:r>
            <w:r w:rsidRPr="005272E0">
              <w:rPr>
                <w:rFonts w:ascii="Arial" w:hAnsi="Arial" w:cs="Arial"/>
                <w:color w:val="000000"/>
                <w:sz w:val="18"/>
                <w:szCs w:val="18"/>
              </w:rPr>
              <w:b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sidR="00BA7405">
              <w:rPr>
                <w:rFonts w:ascii="Arial" w:hAnsi="Arial" w:cs="Arial"/>
                <w:color w:val="000000"/>
                <w:sz w:val="18"/>
                <w:szCs w:val="18"/>
              </w:rPr>
              <w:t xml:space="preserve"> ispravku,</w:t>
            </w:r>
            <w:r w:rsidRPr="005272E0" w:rsidR="00BA7405">
              <w:rPr>
                <w:rFonts w:ascii="Arial" w:hAnsi="Arial" w:cs="Arial"/>
                <w:color w:val="000000"/>
                <w:sz w:val="18"/>
                <w:szCs w:val="18"/>
              </w:rPr>
              <w:br/>
              <w:t>pravomoćno</w:t>
            </w:r>
            <w:r w:rsidRPr="005272E0" w:rsidR="00BA7405">
              <w:rPr>
                <w:rFonts w:ascii="Arial" w:hAnsi="Arial" w:cs="Arial"/>
                <w:color w:val="000000"/>
                <w:sz w:val="18"/>
                <w:szCs w:val="18"/>
              </w:rPr>
              <w:br/>
              <w:t>22.06.2016.g.</w:t>
            </w:r>
          </w:p>
        </w:tc>
        <w:tc>
          <w:tcPr>
            <w:tcW w:w="583"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1.784.664,82</w:t>
            </w:r>
            <w:r w:rsidRPr="005272E0">
              <w:rPr>
                <w:rFonts w:ascii="Arial" w:hAnsi="Arial" w:cs="Arial"/>
                <w:color w:val="000000"/>
                <w:sz w:val="18"/>
                <w:szCs w:val="18"/>
              </w:rPr>
              <w:br/>
              <w:t>kn</w:t>
            </w:r>
          </w:p>
        </w:tc>
        <w:tc>
          <w:tcPr>
            <w:tcW w:w="589" w:type="pct"/>
            <w:tcBorders>
              <w:top w:val="single" w:color="auto" w:sz="4" w:space="0"/>
              <w:left w:val="single" w:color="auto" w:sz="4" w:space="0"/>
              <w:bottom w:val="single" w:color="auto" w:sz="4" w:space="0"/>
              <w:right w:val="single" w:color="auto" w:sz="4" w:space="0"/>
            </w:tcBorders>
            <w:vAlign w:val="center"/>
            <w:hideMark/>
          </w:tcPr>
          <w:p w:rsidRPr="005272E0" w:rsidR="007B751E" w:rsidP="007B751E" w:rsidRDefault="007B751E">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4" w:type="pct"/>
            <w:vAlign w:val="center"/>
            <w:hideMark/>
          </w:tcPr>
          <w:p w:rsidRPr="005272E0" w:rsidR="007B751E" w:rsidP="007B751E" w:rsidRDefault="007B751E">
            <w:pPr>
              <w:overflowPunct/>
              <w:autoSpaceDE/>
              <w:autoSpaceDN/>
              <w:adjustRightInd/>
              <w:textAlignment w:val="auto"/>
              <w:rPr>
                <w:rFonts w:ascii="Arial" w:hAnsi="Arial" w:cs="Arial"/>
                <w:sz w:val="18"/>
                <w:szCs w:val="18"/>
              </w:rPr>
            </w:pPr>
          </w:p>
        </w:tc>
      </w:tr>
      <w:tr w:rsidRPr="005272E0" w:rsidR="001223B5" w:rsidTr="000B3A4F">
        <w:tc>
          <w:tcPr>
            <w:tcW w:w="227" w:type="pct"/>
            <w:tcBorders>
              <w:top w:val="single" w:color="auto" w:sz="4" w:space="0"/>
              <w:left w:val="single" w:color="auto" w:sz="4" w:space="0"/>
              <w:bottom w:val="single" w:color="auto" w:sz="4" w:space="0"/>
              <w:right w:val="single" w:color="auto" w:sz="4" w:space="0"/>
            </w:tcBorders>
            <w:vAlign w:val="center"/>
          </w:tcPr>
          <w:p w:rsidRPr="005272E0" w:rsidR="00E6761C" w:rsidP="00F83DE1"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4. </w:t>
            </w:r>
          </w:p>
        </w:tc>
        <w:tc>
          <w:tcPr>
            <w:tcW w:w="644" w:type="pct"/>
            <w:tcBorders>
              <w:top w:val="single" w:color="auto" w:sz="4" w:space="0"/>
              <w:left w:val="single" w:color="auto" w:sz="4" w:space="0"/>
              <w:bottom w:val="single" w:color="auto" w:sz="4" w:space="0"/>
              <w:right w:val="single" w:color="auto" w:sz="4" w:space="0"/>
            </w:tcBorders>
            <w:vAlign w:val="center"/>
          </w:tcPr>
          <w:p w:rsidRPr="005272E0" w:rsidR="00E6761C" w:rsidP="00F83DE1"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Gradel d.o.o. </w:t>
            </w:r>
          </w:p>
        </w:tc>
        <w:tc>
          <w:tcPr>
            <w:tcW w:w="603" w:type="pct"/>
            <w:tcBorders>
              <w:top w:val="single" w:color="auto" w:sz="4" w:space="0"/>
              <w:left w:val="single" w:color="auto" w:sz="4" w:space="0"/>
              <w:bottom w:val="single" w:color="auto" w:sz="4" w:space="0"/>
              <w:right w:val="single" w:color="auto" w:sz="4" w:space="0"/>
            </w:tcBorders>
            <w:vAlign w:val="center"/>
          </w:tcPr>
          <w:p w:rsidRPr="005272E0" w:rsidR="00E6761C" w:rsidP="00F83DE1"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40100946455 </w:t>
            </w:r>
          </w:p>
        </w:tc>
        <w:tc>
          <w:tcPr>
            <w:tcW w:w="599" w:type="pct"/>
            <w:tcBorders>
              <w:top w:val="single" w:color="auto" w:sz="4" w:space="0"/>
              <w:left w:val="single" w:color="auto" w:sz="4" w:space="0"/>
              <w:bottom w:val="single" w:color="auto" w:sz="4" w:space="0"/>
              <w:right w:val="single" w:color="auto" w:sz="4" w:space="0"/>
            </w:tcBorders>
            <w:vAlign w:val="center"/>
          </w:tcPr>
          <w:p w:rsidRPr="005272E0" w:rsidR="00E6761C" w:rsidP="00F83DE1"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Velikogorička</w:t>
            </w:r>
            <w:r w:rsidRPr="005272E0">
              <w:rPr>
                <w:rFonts w:ascii="Arial" w:hAnsi="Arial" w:cs="Arial"/>
                <w:color w:val="000000"/>
                <w:sz w:val="18"/>
                <w:szCs w:val="18"/>
              </w:rPr>
              <w:br/>
            </w:r>
            <w:r w:rsidRPr="005272E0">
              <w:rPr>
                <w:rFonts w:ascii="Arial" w:hAnsi="Arial" w:cs="Arial"/>
                <w:color w:val="000000"/>
                <w:sz w:val="18"/>
                <w:szCs w:val="18"/>
              </w:rPr>
              <w:lastRenderedPageBreak/>
              <w:t>c. 10, Staro</w:t>
            </w:r>
            <w:r w:rsidRPr="005272E0">
              <w:rPr>
                <w:rFonts w:ascii="Arial" w:hAnsi="Arial" w:cs="Arial"/>
                <w:color w:val="000000"/>
                <w:sz w:val="18"/>
                <w:szCs w:val="18"/>
              </w:rPr>
              <w:br/>
              <w:t>Čiče</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E6761C" w:rsidP="00F83DE1"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lastRenderedPageBreak/>
              <w:t xml:space="preserve">5.660,37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E6761C" w:rsidP="00F83DE1"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Izvod iz</w:t>
            </w:r>
            <w:r w:rsidRPr="005272E0">
              <w:rPr>
                <w:rFonts w:ascii="Arial" w:hAnsi="Arial" w:cs="Arial"/>
                <w:color w:val="000000"/>
                <w:sz w:val="18"/>
                <w:szCs w:val="18"/>
              </w:rPr>
              <w:br/>
              <w:t>otvorenih</w:t>
            </w:r>
            <w:r w:rsidRPr="005272E0">
              <w:rPr>
                <w:rFonts w:ascii="Arial" w:hAnsi="Arial" w:cs="Arial"/>
                <w:color w:val="000000"/>
                <w:sz w:val="18"/>
                <w:szCs w:val="18"/>
              </w:rPr>
              <w:br/>
            </w:r>
            <w:r w:rsidRPr="005272E0">
              <w:rPr>
                <w:rFonts w:ascii="Arial" w:hAnsi="Arial" w:cs="Arial"/>
                <w:color w:val="000000"/>
                <w:sz w:val="18"/>
                <w:szCs w:val="18"/>
              </w:rPr>
              <w:lastRenderedPageBreak/>
              <w:t>stavaka</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E6761C" w:rsidP="00F83DE1"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lastRenderedPageBreak/>
              <w:t xml:space="preserve">5.660,37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E6761C" w:rsidP="00F83DE1"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Izvod</w:t>
            </w:r>
            <w:r w:rsidRPr="005272E0">
              <w:rPr>
                <w:rFonts w:ascii="Arial" w:hAnsi="Arial" w:cs="Arial"/>
                <w:color w:val="000000"/>
                <w:sz w:val="18"/>
                <w:szCs w:val="18"/>
              </w:rPr>
              <w:br/>
              <w:t>otvorenih</w:t>
            </w:r>
            <w:r w:rsidRPr="005272E0">
              <w:rPr>
                <w:rFonts w:ascii="Arial" w:hAnsi="Arial" w:cs="Arial"/>
                <w:color w:val="000000"/>
                <w:sz w:val="18"/>
                <w:szCs w:val="18"/>
              </w:rPr>
              <w:br/>
            </w:r>
            <w:r w:rsidRPr="005272E0">
              <w:rPr>
                <w:rFonts w:ascii="Arial" w:hAnsi="Arial" w:cs="Arial"/>
                <w:color w:val="000000"/>
                <w:sz w:val="18"/>
                <w:szCs w:val="18"/>
              </w:rPr>
              <w:lastRenderedPageBreak/>
              <w:t>stavaka</w:t>
            </w:r>
          </w:p>
        </w:tc>
        <w:tc>
          <w:tcPr>
            <w:tcW w:w="584" w:type="pct"/>
            <w:vAlign w:val="center"/>
          </w:tcPr>
          <w:p w:rsidRPr="005272E0" w:rsidR="00E6761C" w:rsidP="007B751E" w:rsidRDefault="00E6761C">
            <w:pPr>
              <w:overflowPunct/>
              <w:autoSpaceDE/>
              <w:autoSpaceDN/>
              <w:adjustRightInd/>
              <w:textAlignment w:val="auto"/>
              <w:rPr>
                <w:rFonts w:ascii="Arial" w:hAnsi="Arial" w:cs="Arial"/>
                <w:sz w:val="18"/>
                <w:szCs w:val="18"/>
              </w:rPr>
            </w:pPr>
          </w:p>
        </w:tc>
      </w:tr>
      <w:tr w:rsidRPr="005272E0" w:rsidR="001223B5" w:rsidTr="000B3A4F">
        <w:tc>
          <w:tcPr>
            <w:tcW w:w="227" w:type="pct"/>
            <w:tcBorders>
              <w:top w:val="single" w:color="auto" w:sz="4" w:space="0"/>
              <w:left w:val="single" w:color="auto" w:sz="4" w:space="0"/>
              <w:bottom w:val="single" w:color="auto" w:sz="4" w:space="0"/>
              <w:right w:val="single" w:color="auto" w:sz="4" w:space="0"/>
            </w:tcBorders>
            <w:vAlign w:val="center"/>
          </w:tcPr>
          <w:p w:rsidRPr="005272E0" w:rsidR="00E6761C" w:rsidP="0046084E"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lastRenderedPageBreak/>
              <w:t xml:space="preserve">5. </w:t>
            </w:r>
          </w:p>
        </w:tc>
        <w:tc>
          <w:tcPr>
            <w:tcW w:w="644" w:type="pct"/>
            <w:tcBorders>
              <w:top w:val="single" w:color="auto" w:sz="4" w:space="0"/>
              <w:left w:val="single" w:color="auto" w:sz="4" w:space="0"/>
              <w:bottom w:val="single" w:color="auto" w:sz="4" w:space="0"/>
              <w:right w:val="single" w:color="auto" w:sz="4" w:space="0"/>
            </w:tcBorders>
            <w:vAlign w:val="center"/>
          </w:tcPr>
          <w:p w:rsidRPr="005272E0" w:rsidR="00E6761C" w:rsidP="0046084E"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HEP Elektra</w:t>
            </w:r>
            <w:r w:rsidRPr="005272E0">
              <w:rPr>
                <w:rFonts w:ascii="Arial" w:hAnsi="Arial" w:cs="Arial"/>
                <w:color w:val="000000"/>
                <w:sz w:val="18"/>
                <w:szCs w:val="18"/>
              </w:rPr>
              <w:br/>
              <w:t>d.o.o.</w:t>
            </w:r>
          </w:p>
        </w:tc>
        <w:tc>
          <w:tcPr>
            <w:tcW w:w="603" w:type="pct"/>
            <w:tcBorders>
              <w:top w:val="single" w:color="auto" w:sz="4" w:space="0"/>
              <w:left w:val="single" w:color="auto" w:sz="4" w:space="0"/>
              <w:bottom w:val="single" w:color="auto" w:sz="4" w:space="0"/>
              <w:right w:val="single" w:color="auto" w:sz="4" w:space="0"/>
            </w:tcBorders>
            <w:vAlign w:val="center"/>
          </w:tcPr>
          <w:p w:rsidRPr="005272E0" w:rsidR="00E6761C" w:rsidP="0046084E"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43965974818 </w:t>
            </w:r>
          </w:p>
        </w:tc>
        <w:tc>
          <w:tcPr>
            <w:tcW w:w="599" w:type="pct"/>
            <w:tcBorders>
              <w:top w:val="single" w:color="auto" w:sz="4" w:space="0"/>
              <w:left w:val="single" w:color="auto" w:sz="4" w:space="0"/>
              <w:bottom w:val="single" w:color="auto" w:sz="4" w:space="0"/>
              <w:right w:val="single" w:color="auto" w:sz="4" w:space="0"/>
            </w:tcBorders>
            <w:vAlign w:val="center"/>
          </w:tcPr>
          <w:p w:rsidRPr="005272E0" w:rsidR="00E6761C" w:rsidP="0046084E"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Ul. Grada</w:t>
            </w:r>
            <w:r w:rsidRPr="005272E0">
              <w:rPr>
                <w:rFonts w:ascii="Arial" w:hAnsi="Arial" w:cs="Arial"/>
                <w:color w:val="000000"/>
                <w:sz w:val="18"/>
                <w:szCs w:val="18"/>
              </w:rPr>
              <w:br/>
              <w:t>Vukovara 37,</w:t>
            </w:r>
            <w:r w:rsidRPr="005272E0">
              <w:rPr>
                <w:rFonts w:ascii="Arial" w:hAnsi="Arial" w:cs="Arial"/>
                <w:color w:val="000000"/>
                <w:sz w:val="18"/>
                <w:szCs w:val="18"/>
              </w:rPr>
              <w:br/>
              <w:t>Zagreb</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E6761C" w:rsidP="0046084E"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11.407,15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E6761C" w:rsidP="0046084E"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 o</w:t>
            </w:r>
            <w:r w:rsidRPr="005272E0">
              <w:rPr>
                <w:rFonts w:ascii="Arial" w:hAnsi="Arial" w:cs="Arial"/>
                <w:color w:val="000000"/>
                <w:sz w:val="18"/>
                <w:szCs w:val="18"/>
              </w:rPr>
              <w:br/>
              <w:t>ovrsi Ovrv-</w:t>
            </w:r>
            <w:r w:rsidRPr="005272E0">
              <w:rPr>
                <w:rFonts w:ascii="Arial" w:hAnsi="Arial" w:cs="Arial"/>
                <w:color w:val="000000"/>
                <w:sz w:val="18"/>
                <w:szCs w:val="18"/>
              </w:rPr>
              <w:br/>
              <w:t>1641/2020,</w:t>
            </w:r>
            <w:r w:rsidRPr="005272E0">
              <w:rPr>
                <w:rFonts w:ascii="Arial" w:hAnsi="Arial" w:cs="Arial"/>
                <w:color w:val="000000"/>
                <w:sz w:val="18"/>
                <w:szCs w:val="18"/>
              </w:rPr>
              <w:br/>
              <w:t>Izvod</w:t>
            </w:r>
            <w:r w:rsidRPr="005272E0">
              <w:rPr>
                <w:rFonts w:ascii="Arial" w:hAnsi="Arial" w:cs="Arial"/>
                <w:color w:val="000000"/>
                <w:sz w:val="18"/>
                <w:szCs w:val="18"/>
              </w:rPr>
              <w:br/>
              <w:t>otvorenih</w:t>
            </w:r>
            <w:r w:rsidRPr="005272E0">
              <w:rPr>
                <w:rFonts w:ascii="Arial" w:hAnsi="Arial" w:cs="Arial"/>
                <w:color w:val="000000"/>
                <w:sz w:val="18"/>
                <w:szCs w:val="18"/>
              </w:rPr>
              <w:br/>
              <w:t>stavaka</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E6761C" w:rsidP="0046084E"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11.407,15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E6761C" w:rsidP="0046084E"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 o</w:t>
            </w:r>
            <w:r w:rsidRPr="005272E0">
              <w:rPr>
                <w:rFonts w:ascii="Arial" w:hAnsi="Arial" w:cs="Arial"/>
                <w:color w:val="000000"/>
                <w:sz w:val="18"/>
                <w:szCs w:val="18"/>
              </w:rPr>
              <w:br/>
              <w:t>ovrsi Ovrv-</w:t>
            </w:r>
            <w:r w:rsidRPr="005272E0">
              <w:rPr>
                <w:rFonts w:ascii="Arial" w:hAnsi="Arial" w:cs="Arial"/>
                <w:color w:val="000000"/>
                <w:sz w:val="18"/>
                <w:szCs w:val="18"/>
              </w:rPr>
              <w:br/>
              <w:t>1641/2020,</w:t>
            </w:r>
            <w:r w:rsidRPr="005272E0">
              <w:rPr>
                <w:rFonts w:ascii="Arial" w:hAnsi="Arial" w:cs="Arial"/>
                <w:color w:val="000000"/>
                <w:sz w:val="18"/>
                <w:szCs w:val="18"/>
              </w:rPr>
              <w:br/>
              <w:t>Izvod</w:t>
            </w:r>
            <w:r w:rsidRPr="005272E0">
              <w:rPr>
                <w:rFonts w:ascii="Arial" w:hAnsi="Arial" w:cs="Arial"/>
                <w:color w:val="000000"/>
                <w:sz w:val="18"/>
                <w:szCs w:val="18"/>
              </w:rPr>
              <w:br/>
              <w:t>otvorenih</w:t>
            </w:r>
            <w:r w:rsidRPr="005272E0">
              <w:rPr>
                <w:rFonts w:ascii="Arial" w:hAnsi="Arial" w:cs="Arial"/>
                <w:color w:val="000000"/>
                <w:sz w:val="18"/>
                <w:szCs w:val="18"/>
              </w:rPr>
              <w:br/>
              <w:t>stavaka</w:t>
            </w:r>
          </w:p>
        </w:tc>
        <w:tc>
          <w:tcPr>
            <w:tcW w:w="584" w:type="pct"/>
            <w:vAlign w:val="center"/>
          </w:tcPr>
          <w:p w:rsidRPr="005272E0" w:rsidR="00E6761C" w:rsidP="0046084E"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 o</w:t>
            </w:r>
            <w:r w:rsidRPr="005272E0">
              <w:rPr>
                <w:rFonts w:ascii="Arial" w:hAnsi="Arial" w:cs="Arial"/>
                <w:color w:val="000000"/>
                <w:sz w:val="18"/>
                <w:szCs w:val="18"/>
              </w:rPr>
              <w:br/>
              <w:t>ovrsi Ovrv-</w:t>
            </w:r>
            <w:r w:rsidRPr="005272E0">
              <w:rPr>
                <w:rFonts w:ascii="Arial" w:hAnsi="Arial" w:cs="Arial"/>
                <w:color w:val="000000"/>
                <w:sz w:val="18"/>
                <w:szCs w:val="18"/>
              </w:rPr>
              <w:br/>
              <w:t>1641/2020</w:t>
            </w:r>
          </w:p>
        </w:tc>
      </w:tr>
      <w:tr w:rsidRPr="005272E0" w:rsidR="000B3A4F" w:rsidTr="000B3A4F">
        <w:tc>
          <w:tcPr>
            <w:tcW w:w="227" w:type="pct"/>
            <w:tcBorders>
              <w:top w:val="single" w:color="auto" w:sz="4" w:space="0"/>
              <w:left w:val="single" w:color="auto" w:sz="4" w:space="0"/>
              <w:bottom w:val="single" w:color="auto" w:sz="4" w:space="0"/>
              <w:right w:val="single" w:color="auto" w:sz="4" w:space="0"/>
            </w:tcBorders>
            <w:vAlign w:val="center"/>
          </w:tcPr>
          <w:p w:rsidRPr="005272E0" w:rsidR="00E6761C" w:rsidP="00E22E56"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6. </w:t>
            </w:r>
          </w:p>
        </w:tc>
        <w:tc>
          <w:tcPr>
            <w:tcW w:w="644" w:type="pct"/>
            <w:tcBorders>
              <w:top w:val="single" w:color="auto" w:sz="4" w:space="0"/>
              <w:left w:val="single" w:color="auto" w:sz="4" w:space="0"/>
              <w:bottom w:val="single" w:color="auto" w:sz="4" w:space="0"/>
              <w:right w:val="single" w:color="auto" w:sz="4" w:space="0"/>
            </w:tcBorders>
            <w:vAlign w:val="center"/>
          </w:tcPr>
          <w:p w:rsidRPr="005272E0" w:rsidR="00E6761C" w:rsidP="00E22E56"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HEP- Operator</w:t>
            </w:r>
            <w:r w:rsidRPr="005272E0">
              <w:rPr>
                <w:rFonts w:ascii="Arial" w:hAnsi="Arial" w:cs="Arial"/>
                <w:color w:val="000000"/>
                <w:sz w:val="18"/>
                <w:szCs w:val="18"/>
              </w:rPr>
              <w:br/>
              <w:t>distribucijskog</w:t>
            </w:r>
            <w:r w:rsidRPr="005272E0">
              <w:rPr>
                <w:rFonts w:ascii="Arial" w:hAnsi="Arial" w:cs="Arial"/>
                <w:color w:val="000000"/>
                <w:sz w:val="18"/>
                <w:szCs w:val="18"/>
              </w:rPr>
              <w:br/>
              <w:t>sustava d.o.o.</w:t>
            </w:r>
          </w:p>
        </w:tc>
        <w:tc>
          <w:tcPr>
            <w:tcW w:w="603" w:type="pct"/>
            <w:tcBorders>
              <w:top w:val="single" w:color="auto" w:sz="4" w:space="0"/>
              <w:left w:val="single" w:color="auto" w:sz="4" w:space="0"/>
              <w:bottom w:val="single" w:color="auto" w:sz="4" w:space="0"/>
              <w:right w:val="single" w:color="auto" w:sz="4" w:space="0"/>
            </w:tcBorders>
            <w:vAlign w:val="center"/>
          </w:tcPr>
          <w:p w:rsidRPr="005272E0" w:rsidR="00E6761C" w:rsidP="00E22E56"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46830600751 </w:t>
            </w:r>
          </w:p>
        </w:tc>
        <w:tc>
          <w:tcPr>
            <w:tcW w:w="599" w:type="pct"/>
            <w:tcBorders>
              <w:top w:val="single" w:color="auto" w:sz="4" w:space="0"/>
              <w:left w:val="single" w:color="auto" w:sz="4" w:space="0"/>
              <w:bottom w:val="single" w:color="auto" w:sz="4" w:space="0"/>
              <w:right w:val="single" w:color="auto" w:sz="4" w:space="0"/>
            </w:tcBorders>
            <w:vAlign w:val="center"/>
          </w:tcPr>
          <w:p w:rsidRPr="005272E0" w:rsidR="00E6761C" w:rsidP="00E22E56"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Ul. Grada</w:t>
            </w:r>
            <w:r w:rsidRPr="005272E0">
              <w:rPr>
                <w:rFonts w:ascii="Arial" w:hAnsi="Arial" w:cs="Arial"/>
                <w:color w:val="000000"/>
                <w:sz w:val="18"/>
                <w:szCs w:val="18"/>
              </w:rPr>
              <w:br/>
              <w:t>Vukovara 37</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E6761C" w:rsidP="00E22E56"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947,74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E6761C" w:rsidP="00E22E56"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Izvod</w:t>
            </w:r>
            <w:r w:rsidRPr="005272E0">
              <w:rPr>
                <w:rFonts w:ascii="Arial" w:hAnsi="Arial" w:cs="Arial"/>
                <w:color w:val="000000"/>
                <w:sz w:val="18"/>
                <w:szCs w:val="18"/>
              </w:rPr>
              <w:br/>
              <w:t>otvorenih</w:t>
            </w:r>
            <w:r w:rsidRPr="005272E0">
              <w:rPr>
                <w:rFonts w:ascii="Arial" w:hAnsi="Arial" w:cs="Arial"/>
                <w:color w:val="000000"/>
                <w:sz w:val="18"/>
                <w:szCs w:val="18"/>
              </w:rPr>
              <w:br/>
              <w:t>stavaka,</w:t>
            </w:r>
            <w:r w:rsidRPr="005272E0">
              <w:rPr>
                <w:rFonts w:ascii="Arial" w:hAnsi="Arial" w:cs="Arial"/>
                <w:color w:val="000000"/>
                <w:sz w:val="18"/>
                <w:szCs w:val="18"/>
              </w:rPr>
              <w:b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E6761C" w:rsidP="00E22E56"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947,74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E6761C" w:rsidP="00E22E56"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Izvod</w:t>
            </w:r>
            <w:r w:rsidRPr="005272E0">
              <w:rPr>
                <w:rFonts w:ascii="Arial" w:hAnsi="Arial" w:cs="Arial"/>
                <w:color w:val="000000"/>
                <w:sz w:val="18"/>
                <w:szCs w:val="18"/>
              </w:rPr>
              <w:br/>
              <w:t>otvorenih</w:t>
            </w:r>
            <w:r w:rsidRPr="005272E0">
              <w:rPr>
                <w:rFonts w:ascii="Arial" w:hAnsi="Arial" w:cs="Arial"/>
                <w:color w:val="000000"/>
                <w:sz w:val="18"/>
                <w:szCs w:val="18"/>
              </w:rPr>
              <w:br/>
              <w:t>stavaka,</w:t>
            </w:r>
            <w:r w:rsidRPr="005272E0">
              <w:rPr>
                <w:rFonts w:ascii="Arial" w:hAnsi="Arial" w:cs="Arial"/>
                <w:color w:val="000000"/>
                <w:sz w:val="18"/>
                <w:szCs w:val="18"/>
              </w:rPr>
              <w:b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4" w:type="pct"/>
            <w:vAlign w:val="center"/>
          </w:tcPr>
          <w:p w:rsidRPr="005272E0" w:rsidR="00E6761C" w:rsidP="00E22E56"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r>
      <w:tr w:rsidRPr="005272E0" w:rsidR="000B3A4F" w:rsidTr="000B3A4F">
        <w:tc>
          <w:tcPr>
            <w:tcW w:w="227" w:type="pct"/>
            <w:tcBorders>
              <w:top w:val="single" w:color="auto" w:sz="4" w:space="0"/>
              <w:left w:val="single" w:color="auto" w:sz="4" w:space="0"/>
              <w:bottom w:val="single" w:color="auto" w:sz="4" w:space="0"/>
              <w:right w:val="single" w:color="auto" w:sz="4" w:space="0"/>
            </w:tcBorders>
            <w:vAlign w:val="center"/>
          </w:tcPr>
          <w:p w:rsidRPr="005272E0" w:rsidR="00E6761C" w:rsidP="001D613C"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7. </w:t>
            </w:r>
          </w:p>
        </w:tc>
        <w:tc>
          <w:tcPr>
            <w:tcW w:w="644" w:type="pct"/>
            <w:tcBorders>
              <w:top w:val="single" w:color="auto" w:sz="4" w:space="0"/>
              <w:left w:val="single" w:color="auto" w:sz="4" w:space="0"/>
              <w:bottom w:val="single" w:color="auto" w:sz="4" w:space="0"/>
              <w:right w:val="single" w:color="auto" w:sz="4" w:space="0"/>
            </w:tcBorders>
            <w:vAlign w:val="center"/>
          </w:tcPr>
          <w:p w:rsidRPr="005272E0" w:rsidR="00E6761C" w:rsidP="001D613C"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Hrvatske vode</w:t>
            </w:r>
            <w:r w:rsidRPr="005272E0">
              <w:rPr>
                <w:rFonts w:ascii="Arial" w:hAnsi="Arial" w:cs="Arial"/>
                <w:color w:val="000000"/>
                <w:sz w:val="18"/>
                <w:szCs w:val="18"/>
              </w:rPr>
              <w:br/>
              <w:t>pravna osoba za</w:t>
            </w:r>
            <w:r w:rsidRPr="005272E0">
              <w:rPr>
                <w:rFonts w:ascii="Arial" w:hAnsi="Arial" w:cs="Arial"/>
                <w:color w:val="000000"/>
                <w:sz w:val="18"/>
                <w:szCs w:val="18"/>
              </w:rPr>
              <w:br/>
              <w:t>upravljanje</w:t>
            </w:r>
            <w:r w:rsidRPr="005272E0">
              <w:rPr>
                <w:rFonts w:ascii="Arial" w:hAnsi="Arial" w:cs="Arial"/>
                <w:color w:val="000000"/>
                <w:sz w:val="18"/>
                <w:szCs w:val="18"/>
              </w:rPr>
              <w:br/>
              <w:t>vodama</w:t>
            </w:r>
          </w:p>
        </w:tc>
        <w:tc>
          <w:tcPr>
            <w:tcW w:w="603" w:type="pct"/>
            <w:tcBorders>
              <w:top w:val="single" w:color="auto" w:sz="4" w:space="0"/>
              <w:left w:val="single" w:color="auto" w:sz="4" w:space="0"/>
              <w:bottom w:val="single" w:color="auto" w:sz="4" w:space="0"/>
              <w:right w:val="single" w:color="auto" w:sz="4" w:space="0"/>
            </w:tcBorders>
            <w:vAlign w:val="center"/>
          </w:tcPr>
          <w:p w:rsidRPr="005272E0" w:rsidR="00E6761C" w:rsidP="001D613C"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28921383 001 </w:t>
            </w:r>
          </w:p>
        </w:tc>
        <w:tc>
          <w:tcPr>
            <w:tcW w:w="599" w:type="pct"/>
            <w:tcBorders>
              <w:top w:val="single" w:color="auto" w:sz="4" w:space="0"/>
              <w:left w:val="single" w:color="auto" w:sz="4" w:space="0"/>
              <w:bottom w:val="single" w:color="auto" w:sz="4" w:space="0"/>
              <w:right w:val="single" w:color="auto" w:sz="4" w:space="0"/>
            </w:tcBorders>
            <w:vAlign w:val="center"/>
          </w:tcPr>
          <w:p w:rsidRPr="005272E0" w:rsidR="00E6761C" w:rsidP="001D613C"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Ul. grada</w:t>
            </w:r>
            <w:r w:rsidRPr="005272E0">
              <w:rPr>
                <w:rFonts w:ascii="Arial" w:hAnsi="Arial" w:cs="Arial"/>
                <w:color w:val="000000"/>
                <w:sz w:val="18"/>
                <w:szCs w:val="18"/>
              </w:rPr>
              <w:br/>
              <w:t>Vukovara 220,</w:t>
            </w:r>
            <w:r w:rsidRPr="005272E0">
              <w:rPr>
                <w:rFonts w:ascii="Arial" w:hAnsi="Arial" w:cs="Arial"/>
                <w:color w:val="000000"/>
                <w:sz w:val="18"/>
                <w:szCs w:val="18"/>
              </w:rPr>
              <w:br/>
              <w:t>Zagreb</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E6761C" w:rsidP="001D613C"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258.663,67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E6761C" w:rsidP="00E6761C"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KLASA:UP/I-</w:t>
            </w:r>
            <w:r w:rsidRPr="005272E0">
              <w:rPr>
                <w:rFonts w:ascii="Arial" w:hAnsi="Arial" w:cs="Arial"/>
                <w:color w:val="000000"/>
                <w:sz w:val="18"/>
                <w:szCs w:val="18"/>
              </w:rPr>
              <w:br/>
              <w:t>325-08/2014-</w:t>
            </w:r>
            <w:r w:rsidRPr="005272E0">
              <w:rPr>
                <w:rFonts w:ascii="Arial" w:hAnsi="Arial" w:cs="Arial"/>
                <w:color w:val="000000"/>
                <w:sz w:val="18"/>
                <w:szCs w:val="18"/>
              </w:rPr>
              <w:br/>
              <w:t>10/67</w:t>
            </w:r>
            <w:r w:rsidRPr="005272E0">
              <w:rPr>
                <w:rFonts w:ascii="Arial" w:hAnsi="Arial" w:cs="Arial"/>
                <w:color w:val="000000"/>
                <w:sz w:val="18"/>
                <w:szCs w:val="18"/>
              </w:rPr>
              <w:br/>
              <w:t>Rješenje,</w:t>
            </w:r>
            <w:r w:rsidRPr="005272E0">
              <w:rPr>
                <w:rFonts w:ascii="Arial" w:hAnsi="Arial" w:cs="Arial"/>
                <w:color w:val="000000"/>
                <w:sz w:val="18"/>
                <w:szCs w:val="18"/>
              </w:rPr>
              <w:br/>
              <w:t>KLASA:UP/I-</w:t>
            </w:r>
            <w:r w:rsidRPr="005272E0">
              <w:rPr>
                <w:rFonts w:ascii="Arial" w:hAnsi="Arial" w:cs="Arial"/>
                <w:color w:val="000000"/>
                <w:sz w:val="18"/>
                <w:szCs w:val="18"/>
              </w:rPr>
              <w:br/>
              <w:t>325-08/18-</w:t>
            </w:r>
            <w:r w:rsidRPr="005272E0">
              <w:rPr>
                <w:rFonts w:ascii="Arial" w:hAnsi="Arial" w:cs="Arial"/>
                <w:color w:val="000000"/>
                <w:sz w:val="18"/>
                <w:szCs w:val="18"/>
              </w:rPr>
              <w:br/>
              <w:t>08/109559</w:t>
            </w:r>
            <w:r w:rsidRPr="005272E0">
              <w:rPr>
                <w:rFonts w:ascii="Arial" w:hAnsi="Arial" w:cs="Arial"/>
                <w:color w:val="000000"/>
                <w:sz w:val="18"/>
                <w:szCs w:val="18"/>
              </w:rPr>
              <w:br/>
              <w:t>Rješenje,</w:t>
            </w:r>
            <w:r w:rsidRPr="005272E0">
              <w:rPr>
                <w:rFonts w:ascii="Arial" w:hAnsi="Arial" w:cs="Arial"/>
                <w:color w:val="000000"/>
                <w:sz w:val="18"/>
                <w:szCs w:val="18"/>
              </w:rPr>
              <w:br/>
              <w:t>KLASA:UP/I-</w:t>
            </w:r>
            <w:r w:rsidRPr="005272E0">
              <w:rPr>
                <w:rFonts w:ascii="Arial" w:hAnsi="Arial" w:cs="Arial"/>
                <w:color w:val="000000"/>
                <w:sz w:val="18"/>
                <w:szCs w:val="18"/>
              </w:rPr>
              <w:br/>
              <w:t>325-32/20-</w:t>
            </w:r>
            <w:r w:rsidRPr="005272E0">
              <w:rPr>
                <w:rFonts w:ascii="Arial" w:hAnsi="Arial" w:cs="Arial"/>
                <w:color w:val="000000"/>
                <w:sz w:val="18"/>
                <w:szCs w:val="18"/>
              </w:rPr>
              <w:br/>
              <w:t>01/62,</w:t>
            </w:r>
            <w:r w:rsidRPr="005272E0">
              <w:rPr>
                <w:rFonts w:ascii="Arial" w:hAnsi="Arial" w:cs="Arial"/>
                <w:color w:val="000000"/>
                <w:sz w:val="18"/>
                <w:szCs w:val="18"/>
              </w:rPr>
              <w:br/>
              <w:t>Rješenje 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p w:rsidRPr="005272E0" w:rsidR="00E6761C" w:rsidP="001D613C" w:rsidRDefault="00E6761C">
            <w:pPr>
              <w:overflowPunct/>
              <w:autoSpaceDE/>
              <w:autoSpaceDN/>
              <w:adjustRightInd/>
              <w:textAlignment w:val="auto"/>
              <w:rPr>
                <w:rFonts w:ascii="Arial" w:hAnsi="Arial" w:cs="Arial"/>
                <w:sz w:val="18"/>
                <w:szCs w:val="18"/>
              </w:rPr>
            </w:pP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E6761C" w:rsidP="001D613C"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258.663,67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E6761C" w:rsidP="001D613C"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KLASA:UP/I-</w:t>
            </w:r>
            <w:r w:rsidRPr="005272E0">
              <w:rPr>
                <w:rFonts w:ascii="Arial" w:hAnsi="Arial" w:cs="Arial"/>
                <w:color w:val="000000"/>
                <w:sz w:val="18"/>
                <w:szCs w:val="18"/>
              </w:rPr>
              <w:br/>
              <w:t>325-08/2014-</w:t>
            </w:r>
            <w:r w:rsidRPr="005272E0">
              <w:rPr>
                <w:rFonts w:ascii="Arial" w:hAnsi="Arial" w:cs="Arial"/>
                <w:color w:val="000000"/>
                <w:sz w:val="18"/>
                <w:szCs w:val="18"/>
              </w:rPr>
              <w:br/>
              <w:t>10/67</w:t>
            </w:r>
            <w:r w:rsidRPr="005272E0">
              <w:rPr>
                <w:rFonts w:ascii="Arial" w:hAnsi="Arial" w:cs="Arial"/>
                <w:color w:val="000000"/>
                <w:sz w:val="18"/>
                <w:szCs w:val="18"/>
              </w:rPr>
              <w:br/>
              <w:t>Rješenje,</w:t>
            </w:r>
            <w:r w:rsidRPr="005272E0">
              <w:rPr>
                <w:rFonts w:ascii="Arial" w:hAnsi="Arial" w:cs="Arial"/>
                <w:color w:val="000000"/>
                <w:sz w:val="18"/>
                <w:szCs w:val="18"/>
              </w:rPr>
              <w:br/>
              <w:t>KLASA:UP/I-</w:t>
            </w:r>
            <w:r w:rsidRPr="005272E0">
              <w:rPr>
                <w:rFonts w:ascii="Arial" w:hAnsi="Arial" w:cs="Arial"/>
                <w:color w:val="000000"/>
                <w:sz w:val="18"/>
                <w:szCs w:val="18"/>
              </w:rPr>
              <w:br/>
              <w:t>325-08/18-</w:t>
            </w:r>
            <w:r w:rsidRPr="005272E0">
              <w:rPr>
                <w:rFonts w:ascii="Arial" w:hAnsi="Arial" w:cs="Arial"/>
                <w:color w:val="000000"/>
                <w:sz w:val="18"/>
                <w:szCs w:val="18"/>
              </w:rPr>
              <w:br/>
              <w:t>08/109559</w:t>
            </w:r>
            <w:r w:rsidRPr="005272E0">
              <w:rPr>
                <w:rFonts w:ascii="Arial" w:hAnsi="Arial" w:cs="Arial"/>
                <w:color w:val="000000"/>
                <w:sz w:val="18"/>
                <w:szCs w:val="18"/>
              </w:rPr>
              <w:br/>
              <w:t>Rješenje,</w:t>
            </w:r>
            <w:r w:rsidRPr="005272E0">
              <w:rPr>
                <w:rFonts w:ascii="Arial" w:hAnsi="Arial" w:cs="Arial"/>
                <w:color w:val="000000"/>
                <w:sz w:val="18"/>
                <w:szCs w:val="18"/>
              </w:rPr>
              <w:br/>
              <w:t>KLASA:UP/I-</w:t>
            </w:r>
            <w:r w:rsidRPr="005272E0">
              <w:rPr>
                <w:rFonts w:ascii="Arial" w:hAnsi="Arial" w:cs="Arial"/>
                <w:color w:val="000000"/>
                <w:sz w:val="18"/>
                <w:szCs w:val="18"/>
              </w:rPr>
              <w:br/>
              <w:t>325-32/20-</w:t>
            </w:r>
            <w:r w:rsidRPr="005272E0">
              <w:rPr>
                <w:rFonts w:ascii="Arial" w:hAnsi="Arial" w:cs="Arial"/>
                <w:color w:val="000000"/>
                <w:sz w:val="18"/>
                <w:szCs w:val="18"/>
              </w:rPr>
              <w:br/>
              <w:t>01/62,</w:t>
            </w:r>
            <w:r w:rsidRPr="005272E0">
              <w:rPr>
                <w:rFonts w:ascii="Arial" w:hAnsi="Arial" w:cs="Arial"/>
                <w:color w:val="000000"/>
                <w:sz w:val="18"/>
                <w:szCs w:val="18"/>
              </w:rPr>
              <w:br/>
              <w:t>Rješenje 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 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sidR="00160A10">
              <w:rPr>
                <w:rFonts w:ascii="Arial" w:hAnsi="Arial" w:cs="Arial"/>
                <w:color w:val="000000"/>
                <w:sz w:val="18"/>
                <w:szCs w:val="18"/>
              </w:rPr>
              <w:t xml:space="preserve"> </w:t>
            </w:r>
            <w:r w:rsidRPr="005272E0">
              <w:rPr>
                <w:rFonts w:ascii="Arial" w:hAnsi="Arial" w:cs="Arial"/>
                <w:color w:val="000000"/>
                <w:sz w:val="18"/>
                <w:szCs w:val="18"/>
              </w:rPr>
              <w:t>22.06.2016.g.</w:t>
            </w:r>
          </w:p>
        </w:tc>
        <w:tc>
          <w:tcPr>
            <w:tcW w:w="584" w:type="pct"/>
            <w:vAlign w:val="center"/>
          </w:tcPr>
          <w:p w:rsidRPr="005272E0" w:rsidR="00E6761C" w:rsidP="001D613C" w:rsidRDefault="00E6761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r>
      <w:tr w:rsidRPr="005272E0" w:rsidR="001223B5" w:rsidTr="000B3A4F">
        <w:tc>
          <w:tcPr>
            <w:tcW w:w="227" w:type="pct"/>
            <w:tcBorders>
              <w:top w:val="single" w:color="auto" w:sz="4" w:space="0"/>
              <w:left w:val="single" w:color="auto" w:sz="4" w:space="0"/>
              <w:bottom w:val="single" w:color="auto" w:sz="4" w:space="0"/>
              <w:right w:val="single" w:color="auto" w:sz="4" w:space="0"/>
            </w:tcBorders>
            <w:vAlign w:val="center"/>
          </w:tcPr>
          <w:p w:rsidRPr="005272E0" w:rsidR="00160A10" w:rsidP="009F2E00" w:rsidRDefault="00160A10">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8. </w:t>
            </w:r>
          </w:p>
        </w:tc>
        <w:tc>
          <w:tcPr>
            <w:tcW w:w="644" w:type="pct"/>
            <w:tcBorders>
              <w:top w:val="single" w:color="auto" w:sz="4" w:space="0"/>
              <w:left w:val="single" w:color="auto" w:sz="4" w:space="0"/>
              <w:bottom w:val="single" w:color="auto" w:sz="4" w:space="0"/>
              <w:right w:val="single" w:color="auto" w:sz="4" w:space="0"/>
            </w:tcBorders>
            <w:vAlign w:val="center"/>
          </w:tcPr>
          <w:p w:rsidRPr="005272E0" w:rsidR="00160A10" w:rsidP="009F2E00" w:rsidRDefault="00160A10">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Hrvatska Banka</w:t>
            </w:r>
            <w:r w:rsidRPr="005272E0">
              <w:rPr>
                <w:rFonts w:ascii="Arial" w:hAnsi="Arial" w:cs="Arial"/>
                <w:color w:val="000000"/>
                <w:sz w:val="18"/>
                <w:szCs w:val="18"/>
              </w:rPr>
              <w:br/>
              <w:t>za obnovu i</w:t>
            </w:r>
            <w:r w:rsidRPr="005272E0">
              <w:rPr>
                <w:rFonts w:ascii="Arial" w:hAnsi="Arial" w:cs="Arial"/>
                <w:color w:val="000000"/>
                <w:sz w:val="18"/>
                <w:szCs w:val="18"/>
              </w:rPr>
              <w:br/>
              <w:t>razvitak</w:t>
            </w:r>
          </w:p>
        </w:tc>
        <w:tc>
          <w:tcPr>
            <w:tcW w:w="603" w:type="pct"/>
            <w:tcBorders>
              <w:top w:val="single" w:color="auto" w:sz="4" w:space="0"/>
              <w:left w:val="single" w:color="auto" w:sz="4" w:space="0"/>
              <w:bottom w:val="single" w:color="auto" w:sz="4" w:space="0"/>
              <w:right w:val="single" w:color="auto" w:sz="4" w:space="0"/>
            </w:tcBorders>
            <w:vAlign w:val="center"/>
          </w:tcPr>
          <w:p w:rsidRPr="005272E0" w:rsidR="00160A10" w:rsidP="009F2E00" w:rsidRDefault="00160A10">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26702280390 </w:t>
            </w:r>
          </w:p>
        </w:tc>
        <w:tc>
          <w:tcPr>
            <w:tcW w:w="599" w:type="pct"/>
            <w:tcBorders>
              <w:top w:val="single" w:color="auto" w:sz="4" w:space="0"/>
              <w:left w:val="single" w:color="auto" w:sz="4" w:space="0"/>
              <w:bottom w:val="single" w:color="auto" w:sz="4" w:space="0"/>
              <w:right w:val="single" w:color="auto" w:sz="4" w:space="0"/>
            </w:tcBorders>
            <w:vAlign w:val="center"/>
          </w:tcPr>
          <w:p w:rsidRPr="005272E0" w:rsidR="00160A10" w:rsidP="009F2E00" w:rsidRDefault="00160A10">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Strossmayerov</w:t>
            </w:r>
            <w:r w:rsidRPr="005272E0">
              <w:rPr>
                <w:rFonts w:ascii="Arial" w:hAnsi="Arial" w:cs="Arial"/>
                <w:color w:val="000000"/>
                <w:sz w:val="18"/>
                <w:szCs w:val="18"/>
              </w:rPr>
              <w:br/>
              <w:t>trg 9, Zagreb</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160A10" w:rsidP="009F2E00" w:rsidRDefault="00160A10">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48.576.269,78</w:t>
            </w:r>
            <w:r w:rsidRPr="005272E0">
              <w:rPr>
                <w:rFonts w:ascii="Arial" w:hAnsi="Arial" w:cs="Arial"/>
                <w:color w:val="000000"/>
                <w:sz w:val="18"/>
                <w:szCs w:val="18"/>
              </w:rPr>
              <w:br/>
              <w:t>kn</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160A10" w:rsidP="009F2E00" w:rsidRDefault="00160A10">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Izvod</w:t>
            </w:r>
            <w:r w:rsidRPr="005272E0">
              <w:rPr>
                <w:rFonts w:ascii="Arial" w:hAnsi="Arial" w:cs="Arial"/>
                <w:color w:val="000000"/>
                <w:sz w:val="18"/>
                <w:szCs w:val="18"/>
              </w:rPr>
              <w:br/>
              <w:t>otvorenih</w:t>
            </w:r>
            <w:r w:rsidRPr="005272E0">
              <w:rPr>
                <w:rFonts w:ascii="Arial" w:hAnsi="Arial" w:cs="Arial"/>
                <w:color w:val="000000"/>
                <w:sz w:val="18"/>
                <w:szCs w:val="18"/>
              </w:rPr>
              <w:br/>
              <w:t>stavaka,</w:t>
            </w:r>
            <w:r w:rsidRPr="005272E0">
              <w:rPr>
                <w:rFonts w:ascii="Arial" w:hAnsi="Arial" w:cs="Arial"/>
                <w:color w:val="000000"/>
                <w:sz w:val="18"/>
                <w:szCs w:val="18"/>
              </w:rPr>
              <w:b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 xml:space="preserve">Zagrebu </w:t>
            </w:r>
            <w:r w:rsidRPr="005272E0">
              <w:rPr>
                <w:rFonts w:ascii="Arial" w:hAnsi="Arial" w:cs="Arial"/>
                <w:color w:val="000000"/>
                <w:sz w:val="18"/>
                <w:szCs w:val="18"/>
              </w:rPr>
              <w:lastRenderedPageBreak/>
              <w:t>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160A10" w:rsidP="009F2E00" w:rsidRDefault="00160A10">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lastRenderedPageBreak/>
              <w:t>48.576.269,78</w:t>
            </w:r>
            <w:r w:rsidRPr="005272E0">
              <w:rPr>
                <w:rFonts w:ascii="Arial" w:hAnsi="Arial" w:cs="Arial"/>
                <w:color w:val="000000"/>
                <w:sz w:val="18"/>
                <w:szCs w:val="18"/>
              </w:rPr>
              <w:br/>
              <w:t>kn</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160A10" w:rsidP="009F2E00" w:rsidRDefault="00160A10">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Izvod</w:t>
            </w:r>
            <w:r w:rsidRPr="005272E0">
              <w:rPr>
                <w:rFonts w:ascii="Arial" w:hAnsi="Arial" w:cs="Arial"/>
                <w:color w:val="000000"/>
                <w:sz w:val="18"/>
                <w:szCs w:val="18"/>
              </w:rPr>
              <w:br/>
              <w:t>otvorenih</w:t>
            </w:r>
            <w:r w:rsidRPr="005272E0">
              <w:rPr>
                <w:rFonts w:ascii="Arial" w:hAnsi="Arial" w:cs="Arial"/>
                <w:color w:val="000000"/>
                <w:sz w:val="18"/>
                <w:szCs w:val="18"/>
              </w:rPr>
              <w:br/>
              <w:t>stavaka,</w:t>
            </w:r>
            <w:r w:rsidRPr="005272E0">
              <w:rPr>
                <w:rFonts w:ascii="Arial" w:hAnsi="Arial" w:cs="Arial"/>
                <w:color w:val="000000"/>
                <w:sz w:val="18"/>
                <w:szCs w:val="18"/>
              </w:rPr>
              <w:b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 xml:space="preserve">Zagrebu </w:t>
            </w:r>
            <w:r w:rsidRPr="005272E0">
              <w:rPr>
                <w:rFonts w:ascii="Arial" w:hAnsi="Arial" w:cs="Arial"/>
                <w:color w:val="000000"/>
                <w:sz w:val="18"/>
                <w:szCs w:val="18"/>
              </w:rPr>
              <w:lastRenderedPageBreak/>
              <w:t>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4" w:type="pct"/>
            <w:vAlign w:val="center"/>
          </w:tcPr>
          <w:p w:rsidRPr="005272E0" w:rsidR="00160A10" w:rsidP="009F2E00" w:rsidRDefault="00160A10">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lastRenderedPageBreak/>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r>
            <w:r w:rsidRPr="005272E0">
              <w:rPr>
                <w:rFonts w:ascii="Arial" w:hAnsi="Arial" w:cs="Arial"/>
                <w:color w:val="000000"/>
                <w:sz w:val="18"/>
                <w:szCs w:val="18"/>
              </w:rPr>
              <w:lastRenderedPageBreak/>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r w:rsidRPr="005272E0">
              <w:rPr>
                <w:rFonts w:ascii="Arial" w:hAnsi="Arial" w:cs="Arial"/>
                <w:color w:val="000000"/>
                <w:sz w:val="18"/>
                <w:szCs w:val="18"/>
              </w:rPr>
              <w:br/>
              <w:t>Zadužnice</w:t>
            </w:r>
            <w:r w:rsidRPr="005272E0">
              <w:rPr>
                <w:rFonts w:ascii="Arial" w:hAnsi="Arial" w:cs="Arial"/>
                <w:color w:val="000000"/>
                <w:sz w:val="18"/>
                <w:szCs w:val="18"/>
              </w:rPr>
              <w:br/>
              <w:t>OV-4579/16,</w:t>
            </w:r>
            <w:r w:rsidRPr="005272E0">
              <w:rPr>
                <w:rFonts w:ascii="Arial" w:hAnsi="Arial" w:cs="Arial"/>
                <w:color w:val="000000"/>
                <w:sz w:val="18"/>
                <w:szCs w:val="18"/>
              </w:rPr>
              <w:br/>
              <w:t>OV-4580/16</w:t>
            </w:r>
            <w:r w:rsidRPr="005272E0">
              <w:rPr>
                <w:rFonts w:ascii="Arial" w:hAnsi="Arial" w:cs="Arial"/>
                <w:color w:val="000000"/>
                <w:sz w:val="18"/>
                <w:szCs w:val="18"/>
              </w:rPr>
              <w:br/>
              <w:t>OV-4581/16</w:t>
            </w:r>
            <w:r w:rsidRPr="005272E0">
              <w:rPr>
                <w:rFonts w:ascii="Arial" w:hAnsi="Arial" w:cs="Arial"/>
                <w:color w:val="000000"/>
                <w:sz w:val="18"/>
                <w:szCs w:val="18"/>
              </w:rPr>
              <w:br/>
              <w:t>OV-4582/16</w:t>
            </w:r>
            <w:r w:rsidRPr="005272E0">
              <w:rPr>
                <w:rFonts w:ascii="Arial" w:hAnsi="Arial" w:cs="Arial"/>
                <w:color w:val="000000"/>
                <w:sz w:val="18"/>
                <w:szCs w:val="18"/>
              </w:rPr>
              <w:br/>
              <w:t>OV-4583/16</w:t>
            </w:r>
            <w:r w:rsidRPr="005272E0">
              <w:rPr>
                <w:rFonts w:ascii="Arial" w:hAnsi="Arial" w:cs="Arial"/>
                <w:color w:val="000000"/>
                <w:sz w:val="18"/>
                <w:szCs w:val="18"/>
              </w:rPr>
              <w:br/>
              <w:t>OV-4584/16</w:t>
            </w:r>
            <w:r w:rsidRPr="005272E0">
              <w:rPr>
                <w:rFonts w:ascii="Arial" w:hAnsi="Arial" w:cs="Arial"/>
                <w:color w:val="000000"/>
                <w:sz w:val="18"/>
                <w:szCs w:val="18"/>
              </w:rPr>
              <w:br/>
              <w:t>OV-4585/16</w:t>
            </w:r>
            <w:r w:rsidRPr="005272E0">
              <w:rPr>
                <w:rFonts w:ascii="Arial" w:hAnsi="Arial" w:cs="Arial"/>
                <w:color w:val="000000"/>
                <w:sz w:val="18"/>
                <w:szCs w:val="18"/>
              </w:rPr>
              <w:br/>
              <w:t>OV-4586/16</w:t>
            </w:r>
            <w:r w:rsidRPr="005272E0">
              <w:rPr>
                <w:rFonts w:ascii="Arial" w:hAnsi="Arial" w:cs="Arial"/>
                <w:color w:val="000000"/>
                <w:sz w:val="18"/>
                <w:szCs w:val="18"/>
              </w:rPr>
              <w:br/>
              <w:t>OV-4587/16</w:t>
            </w:r>
            <w:r w:rsidRPr="005272E0">
              <w:rPr>
                <w:rFonts w:ascii="Arial" w:hAnsi="Arial" w:cs="Arial"/>
                <w:color w:val="000000"/>
                <w:sz w:val="18"/>
                <w:szCs w:val="18"/>
              </w:rPr>
              <w:br/>
              <w:t>OV-4588/16</w:t>
            </w:r>
            <w:r w:rsidRPr="005272E0">
              <w:rPr>
                <w:rFonts w:ascii="Arial" w:hAnsi="Arial" w:cs="Arial"/>
                <w:color w:val="000000"/>
                <w:sz w:val="18"/>
                <w:szCs w:val="18"/>
              </w:rPr>
              <w:br/>
              <w:t>OV-4577/16</w:t>
            </w:r>
          </w:p>
        </w:tc>
      </w:tr>
      <w:tr w:rsidRPr="005272E0" w:rsidR="001223B5" w:rsidTr="000B3A4F">
        <w:tc>
          <w:tcPr>
            <w:tcW w:w="227" w:type="pct"/>
            <w:tcBorders>
              <w:top w:val="single" w:color="auto" w:sz="4" w:space="0"/>
              <w:left w:val="single" w:color="auto" w:sz="4" w:space="0"/>
              <w:bottom w:val="single" w:color="auto" w:sz="4" w:space="0"/>
              <w:right w:val="single" w:color="auto" w:sz="4" w:space="0"/>
            </w:tcBorders>
            <w:vAlign w:val="center"/>
          </w:tcPr>
          <w:p w:rsidRPr="005272E0" w:rsidR="007628CC" w:rsidP="004136C6" w:rsidRDefault="007628C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lastRenderedPageBreak/>
              <w:t xml:space="preserve">9. </w:t>
            </w:r>
          </w:p>
        </w:tc>
        <w:tc>
          <w:tcPr>
            <w:tcW w:w="644" w:type="pct"/>
            <w:tcBorders>
              <w:top w:val="single" w:color="auto" w:sz="4" w:space="0"/>
              <w:left w:val="single" w:color="auto" w:sz="4" w:space="0"/>
              <w:bottom w:val="single" w:color="auto" w:sz="4" w:space="0"/>
              <w:right w:val="single" w:color="auto" w:sz="4" w:space="0"/>
            </w:tcBorders>
            <w:vAlign w:val="center"/>
          </w:tcPr>
          <w:p w:rsidRPr="005272E0" w:rsidR="007628CC" w:rsidP="004136C6" w:rsidRDefault="007628C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Hrvatska</w:t>
            </w:r>
            <w:r w:rsidRPr="005272E0">
              <w:rPr>
                <w:rFonts w:ascii="Arial" w:hAnsi="Arial" w:cs="Arial"/>
                <w:color w:val="000000"/>
                <w:sz w:val="18"/>
                <w:szCs w:val="18"/>
              </w:rPr>
              <w:br/>
              <w:t>Radiotelevizija</w:t>
            </w:r>
          </w:p>
        </w:tc>
        <w:tc>
          <w:tcPr>
            <w:tcW w:w="603" w:type="pct"/>
            <w:tcBorders>
              <w:top w:val="single" w:color="auto" w:sz="4" w:space="0"/>
              <w:left w:val="single" w:color="auto" w:sz="4" w:space="0"/>
              <w:bottom w:val="single" w:color="auto" w:sz="4" w:space="0"/>
              <w:right w:val="single" w:color="auto" w:sz="4" w:space="0"/>
            </w:tcBorders>
            <w:vAlign w:val="center"/>
          </w:tcPr>
          <w:p w:rsidRPr="005272E0" w:rsidR="007628CC" w:rsidP="004136C6" w:rsidRDefault="007628C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68419124305 </w:t>
            </w:r>
          </w:p>
        </w:tc>
        <w:tc>
          <w:tcPr>
            <w:tcW w:w="599" w:type="pct"/>
            <w:tcBorders>
              <w:top w:val="single" w:color="auto" w:sz="4" w:space="0"/>
              <w:left w:val="single" w:color="auto" w:sz="4" w:space="0"/>
              <w:bottom w:val="single" w:color="auto" w:sz="4" w:space="0"/>
              <w:right w:val="single" w:color="auto" w:sz="4" w:space="0"/>
            </w:tcBorders>
            <w:vAlign w:val="center"/>
          </w:tcPr>
          <w:p w:rsidRPr="005272E0" w:rsidR="007628CC" w:rsidP="004136C6" w:rsidRDefault="007628C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Prisavlje 3,</w:t>
            </w:r>
            <w:r w:rsidRPr="005272E0">
              <w:rPr>
                <w:rFonts w:ascii="Arial" w:hAnsi="Arial" w:cs="Arial"/>
                <w:color w:val="000000"/>
                <w:sz w:val="18"/>
                <w:szCs w:val="18"/>
              </w:rPr>
              <w:br/>
              <w:t>Zagreb</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7628CC" w:rsidP="004136C6" w:rsidRDefault="007628C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37.046,27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7628CC" w:rsidP="004136C6" w:rsidRDefault="007628C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Izvod</w:t>
            </w:r>
            <w:r w:rsidRPr="005272E0">
              <w:rPr>
                <w:rFonts w:ascii="Arial" w:hAnsi="Arial" w:cs="Arial"/>
                <w:color w:val="000000"/>
                <w:sz w:val="18"/>
                <w:szCs w:val="18"/>
              </w:rPr>
              <w:br/>
              <w:t>otvorenih</w:t>
            </w:r>
            <w:r w:rsidRPr="005272E0">
              <w:rPr>
                <w:rFonts w:ascii="Arial" w:hAnsi="Arial" w:cs="Arial"/>
                <w:color w:val="000000"/>
                <w:sz w:val="18"/>
                <w:szCs w:val="18"/>
              </w:rPr>
              <w:br/>
              <w:t>stavaka,</w:t>
            </w:r>
            <w:r w:rsidRPr="005272E0">
              <w:rPr>
                <w:rFonts w:ascii="Arial" w:hAnsi="Arial" w:cs="Arial"/>
                <w:color w:val="000000"/>
                <w:sz w:val="18"/>
                <w:szCs w:val="18"/>
              </w:rPr>
              <w:br/>
              <w:t>Rješenje</w:t>
            </w:r>
            <w:r w:rsidRPr="005272E0">
              <w:rPr>
                <w:rFonts w:ascii="Arial" w:hAnsi="Arial" w:cs="Arial"/>
                <w:color w:val="000000"/>
                <w:sz w:val="18"/>
                <w:szCs w:val="18"/>
              </w:rPr>
              <w:br/>
              <w:t>Trgovačkog 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7628CC" w:rsidP="004136C6" w:rsidRDefault="007628C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37.046,27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7628CC" w:rsidP="00011700" w:rsidRDefault="00353EFB">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Izvod</w:t>
            </w:r>
            <w:r w:rsidRPr="005272E0">
              <w:rPr>
                <w:rFonts w:ascii="Arial" w:hAnsi="Arial" w:cs="Arial"/>
                <w:color w:val="000000"/>
                <w:sz w:val="18"/>
                <w:szCs w:val="18"/>
              </w:rPr>
              <w:br/>
              <w:t>otvorenih</w:t>
            </w:r>
            <w:r w:rsidRPr="005272E0">
              <w:rPr>
                <w:rFonts w:ascii="Arial" w:hAnsi="Arial" w:cs="Arial"/>
                <w:color w:val="000000"/>
                <w:sz w:val="18"/>
                <w:szCs w:val="18"/>
              </w:rPr>
              <w:br/>
              <w:t>stavaka,</w:t>
            </w:r>
            <w:r w:rsidRPr="005272E0">
              <w:rPr>
                <w:rFonts w:ascii="Arial" w:hAnsi="Arial" w:cs="Arial"/>
                <w:color w:val="000000"/>
                <w:sz w:val="18"/>
                <w:szCs w:val="18"/>
              </w:rPr>
              <w:br/>
              <w:t>Rješenje</w:t>
            </w:r>
            <w:r w:rsidRPr="005272E0">
              <w:rPr>
                <w:rFonts w:ascii="Arial" w:hAnsi="Arial" w:cs="Arial"/>
                <w:color w:val="000000"/>
                <w:sz w:val="18"/>
                <w:szCs w:val="18"/>
              </w:rPr>
              <w:br/>
              <w:t>Trgovačkog 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4" w:type="pct"/>
            <w:vAlign w:val="center"/>
          </w:tcPr>
          <w:p w:rsidRPr="005272E0" w:rsidR="00353EFB" w:rsidP="00353EFB" w:rsidRDefault="00353EFB">
            <w:pPr>
              <w:rPr>
                <w:rFonts w:ascii="Arial" w:hAnsi="Arial" w:cs="Arial"/>
                <w:sz w:val="18"/>
                <w:szCs w:val="18"/>
              </w:rPr>
            </w:pPr>
            <w:r w:rsidRPr="005272E0">
              <w:rPr>
                <w:rStyle w:val="fontstyle01"/>
                <w:rFonts w:ascii="Arial" w:hAnsi="Arial" w:cs="Arial"/>
                <w:sz w:val="18"/>
                <w:szCs w:val="18"/>
              </w:rPr>
              <w:t>Rješenje</w:t>
            </w:r>
            <w:r w:rsidRPr="005272E0">
              <w:rPr>
                <w:rFonts w:ascii="Arial" w:hAnsi="Arial" w:cs="Arial"/>
                <w:color w:val="000000"/>
                <w:sz w:val="18"/>
                <w:szCs w:val="18"/>
              </w:rPr>
              <w:br/>
            </w:r>
            <w:r w:rsidRPr="005272E0">
              <w:rPr>
                <w:rStyle w:val="fontstyle01"/>
                <w:rFonts w:ascii="Arial" w:hAnsi="Arial" w:cs="Arial"/>
                <w:sz w:val="18"/>
                <w:szCs w:val="18"/>
              </w:rPr>
              <w:t>Trgovačkog</w:t>
            </w:r>
            <w:r w:rsidRPr="005272E0">
              <w:rPr>
                <w:rFonts w:ascii="Arial" w:hAnsi="Arial" w:cs="Arial"/>
                <w:color w:val="000000"/>
                <w:sz w:val="18"/>
                <w:szCs w:val="18"/>
              </w:rPr>
              <w:br/>
            </w:r>
            <w:r w:rsidRPr="005272E0">
              <w:rPr>
                <w:rStyle w:val="fontstyle01"/>
                <w:rFonts w:ascii="Arial" w:hAnsi="Arial" w:cs="Arial"/>
                <w:sz w:val="18"/>
                <w:szCs w:val="18"/>
              </w:rPr>
              <w:t>suda u</w:t>
            </w:r>
            <w:r w:rsidRPr="005272E0">
              <w:rPr>
                <w:rFonts w:ascii="Arial" w:hAnsi="Arial" w:cs="Arial"/>
                <w:color w:val="000000"/>
                <w:sz w:val="18"/>
                <w:szCs w:val="18"/>
              </w:rPr>
              <w:br/>
            </w:r>
            <w:r w:rsidRPr="005272E0">
              <w:rPr>
                <w:rStyle w:val="fontstyle01"/>
                <w:rFonts w:ascii="Arial" w:hAnsi="Arial" w:cs="Arial"/>
                <w:sz w:val="18"/>
                <w:szCs w:val="18"/>
              </w:rPr>
              <w:t>Zagrebu St-</w:t>
            </w:r>
            <w:r w:rsidRPr="005272E0">
              <w:rPr>
                <w:rFonts w:ascii="Arial" w:hAnsi="Arial" w:cs="Arial"/>
                <w:color w:val="000000"/>
                <w:sz w:val="18"/>
                <w:szCs w:val="18"/>
              </w:rPr>
              <w:br/>
            </w:r>
            <w:r w:rsidRPr="005272E0">
              <w:rPr>
                <w:rStyle w:val="fontstyle01"/>
                <w:rFonts w:ascii="Arial" w:hAnsi="Arial" w:cs="Arial"/>
                <w:sz w:val="18"/>
                <w:szCs w:val="18"/>
              </w:rPr>
              <w:t>5828/15 i</w:t>
            </w:r>
          </w:p>
          <w:p w:rsidRPr="005272E0" w:rsidR="00353EFB" w:rsidP="00353EFB" w:rsidRDefault="00353EFB">
            <w:pPr>
              <w:rPr>
                <w:rFonts w:ascii="Arial" w:hAnsi="Arial" w:cs="Arial"/>
                <w:sz w:val="18"/>
                <w:szCs w:val="18"/>
              </w:rPr>
            </w:pPr>
            <w:r w:rsidRPr="005272E0">
              <w:rPr>
                <w:rStyle w:val="fontstyle01"/>
                <w:rFonts w:ascii="Arial" w:hAnsi="Arial" w:cs="Arial"/>
                <w:sz w:val="18"/>
                <w:szCs w:val="18"/>
              </w:rPr>
              <w:t>rješenje o</w:t>
            </w:r>
            <w:r w:rsidRPr="005272E0">
              <w:rPr>
                <w:rFonts w:ascii="Arial" w:hAnsi="Arial" w:cs="Arial"/>
                <w:color w:val="000000"/>
                <w:sz w:val="18"/>
                <w:szCs w:val="18"/>
              </w:rPr>
              <w:br/>
            </w:r>
            <w:r w:rsidRPr="005272E0">
              <w:rPr>
                <w:rStyle w:val="fontstyle01"/>
                <w:rFonts w:ascii="Arial" w:hAnsi="Arial" w:cs="Arial"/>
                <w:sz w:val="18"/>
                <w:szCs w:val="18"/>
              </w:rPr>
              <w:t>ispravku</w:t>
            </w:r>
            <w:r w:rsidRPr="005272E0">
              <w:rPr>
                <w:rFonts w:ascii="Arial" w:hAnsi="Arial" w:cs="Arial"/>
                <w:color w:val="000000"/>
                <w:sz w:val="18"/>
                <w:szCs w:val="18"/>
              </w:rPr>
              <w:br/>
            </w:r>
            <w:r w:rsidRPr="005272E0">
              <w:rPr>
                <w:rStyle w:val="fontstyle01"/>
                <w:rFonts w:ascii="Arial" w:hAnsi="Arial" w:cs="Arial"/>
                <w:sz w:val="18"/>
                <w:szCs w:val="18"/>
              </w:rPr>
              <w:t>pravomoćno</w:t>
            </w:r>
            <w:r w:rsidRPr="005272E0">
              <w:rPr>
                <w:rFonts w:ascii="Arial" w:hAnsi="Arial" w:cs="Arial"/>
                <w:color w:val="000000"/>
                <w:sz w:val="18"/>
                <w:szCs w:val="18"/>
              </w:rPr>
              <w:br/>
            </w:r>
            <w:r w:rsidRPr="005272E0">
              <w:rPr>
                <w:rStyle w:val="fontstyle01"/>
                <w:rFonts w:ascii="Arial" w:hAnsi="Arial" w:cs="Arial"/>
                <w:sz w:val="18"/>
                <w:szCs w:val="18"/>
              </w:rPr>
              <w:t>22.06.2016.g.,</w:t>
            </w:r>
            <w:r w:rsidRPr="005272E0">
              <w:rPr>
                <w:rFonts w:ascii="Arial" w:hAnsi="Arial" w:cs="Arial"/>
                <w:color w:val="000000"/>
                <w:sz w:val="18"/>
                <w:szCs w:val="18"/>
              </w:rPr>
              <w:br/>
            </w:r>
            <w:r w:rsidRPr="005272E0">
              <w:rPr>
                <w:rStyle w:val="fontstyle01"/>
                <w:rFonts w:ascii="Arial" w:hAnsi="Arial" w:cs="Arial"/>
                <w:sz w:val="18"/>
                <w:szCs w:val="18"/>
              </w:rPr>
              <w:t>Rješenja o</w:t>
            </w:r>
            <w:r w:rsidRPr="005272E0">
              <w:rPr>
                <w:rFonts w:ascii="Arial" w:hAnsi="Arial" w:cs="Arial"/>
                <w:color w:val="000000"/>
                <w:sz w:val="18"/>
                <w:szCs w:val="18"/>
              </w:rPr>
              <w:br/>
            </w:r>
            <w:r w:rsidRPr="005272E0">
              <w:rPr>
                <w:rStyle w:val="fontstyle01"/>
                <w:rFonts w:ascii="Arial" w:hAnsi="Arial" w:cs="Arial"/>
                <w:sz w:val="18"/>
                <w:szCs w:val="18"/>
              </w:rPr>
              <w:t>ovrsi Ovr-</w:t>
            </w:r>
            <w:r w:rsidRPr="005272E0">
              <w:rPr>
                <w:rFonts w:ascii="Arial" w:hAnsi="Arial" w:cs="Arial"/>
                <w:color w:val="000000"/>
                <w:sz w:val="18"/>
                <w:szCs w:val="18"/>
              </w:rPr>
              <w:br/>
            </w:r>
            <w:r w:rsidRPr="005272E0">
              <w:rPr>
                <w:rStyle w:val="fontstyle01"/>
                <w:rFonts w:ascii="Arial" w:hAnsi="Arial" w:cs="Arial"/>
                <w:sz w:val="18"/>
                <w:szCs w:val="18"/>
              </w:rPr>
              <w:t>11299/15,</w:t>
            </w:r>
            <w:r w:rsidRPr="005272E0">
              <w:rPr>
                <w:rFonts w:ascii="Arial" w:hAnsi="Arial" w:cs="Arial"/>
                <w:color w:val="000000"/>
                <w:sz w:val="18"/>
                <w:szCs w:val="18"/>
              </w:rPr>
              <w:br/>
            </w:r>
            <w:r w:rsidRPr="005272E0">
              <w:rPr>
                <w:rStyle w:val="fontstyle01"/>
                <w:rFonts w:ascii="Arial" w:hAnsi="Arial" w:cs="Arial"/>
                <w:sz w:val="18"/>
                <w:szCs w:val="18"/>
              </w:rPr>
              <w:t>Ovr-4448/18,</w:t>
            </w:r>
            <w:r w:rsidRPr="005272E0">
              <w:rPr>
                <w:rFonts w:ascii="Arial" w:hAnsi="Arial" w:cs="Arial"/>
                <w:color w:val="000000"/>
                <w:sz w:val="18"/>
                <w:szCs w:val="18"/>
              </w:rPr>
              <w:br/>
            </w:r>
            <w:r w:rsidRPr="005272E0">
              <w:rPr>
                <w:rStyle w:val="fontstyle01"/>
                <w:rFonts w:ascii="Arial" w:hAnsi="Arial" w:cs="Arial"/>
                <w:sz w:val="18"/>
                <w:szCs w:val="18"/>
              </w:rPr>
              <w:t>Ovr-7272/17,</w:t>
            </w:r>
            <w:r w:rsidRPr="005272E0">
              <w:rPr>
                <w:rFonts w:ascii="Arial" w:hAnsi="Arial" w:cs="Arial"/>
                <w:color w:val="000000"/>
                <w:sz w:val="18"/>
                <w:szCs w:val="18"/>
              </w:rPr>
              <w:br/>
            </w:r>
            <w:r w:rsidRPr="005272E0">
              <w:rPr>
                <w:rStyle w:val="fontstyle01"/>
                <w:rFonts w:ascii="Arial" w:hAnsi="Arial" w:cs="Arial"/>
                <w:sz w:val="18"/>
                <w:szCs w:val="18"/>
              </w:rPr>
              <w:t>Ovr-2113/19,</w:t>
            </w:r>
            <w:r w:rsidRPr="005272E0">
              <w:rPr>
                <w:rFonts w:ascii="Arial" w:hAnsi="Arial" w:cs="Arial"/>
                <w:color w:val="000000"/>
                <w:sz w:val="18"/>
                <w:szCs w:val="18"/>
              </w:rPr>
              <w:br/>
            </w:r>
            <w:r w:rsidRPr="005272E0">
              <w:rPr>
                <w:rStyle w:val="fontstyle01"/>
                <w:rFonts w:ascii="Arial" w:hAnsi="Arial" w:cs="Arial"/>
                <w:sz w:val="18"/>
                <w:szCs w:val="18"/>
              </w:rPr>
              <w:t>Ovr-2185/20,</w:t>
            </w:r>
            <w:r w:rsidRPr="005272E0">
              <w:rPr>
                <w:rFonts w:ascii="Arial" w:hAnsi="Arial" w:cs="Arial"/>
                <w:color w:val="000000"/>
                <w:sz w:val="18"/>
                <w:szCs w:val="18"/>
              </w:rPr>
              <w:br/>
            </w:r>
            <w:r w:rsidRPr="005272E0">
              <w:rPr>
                <w:rStyle w:val="fontstyle01"/>
                <w:rFonts w:ascii="Arial" w:hAnsi="Arial" w:cs="Arial"/>
                <w:sz w:val="18"/>
                <w:szCs w:val="18"/>
              </w:rPr>
              <w:t>Ovr-4430/19,</w:t>
            </w:r>
            <w:r w:rsidRPr="005272E0">
              <w:rPr>
                <w:rFonts w:ascii="Arial" w:hAnsi="Arial" w:cs="Arial"/>
                <w:color w:val="000000"/>
                <w:sz w:val="18"/>
                <w:szCs w:val="18"/>
              </w:rPr>
              <w:br/>
            </w:r>
            <w:r w:rsidRPr="005272E0">
              <w:rPr>
                <w:rStyle w:val="fontstyle01"/>
                <w:rFonts w:ascii="Arial" w:hAnsi="Arial" w:cs="Arial"/>
                <w:sz w:val="18"/>
                <w:szCs w:val="18"/>
              </w:rPr>
              <w:t>Ovr-5505/18</w:t>
            </w:r>
          </w:p>
          <w:p w:rsidRPr="005272E0" w:rsidR="00353EFB" w:rsidP="00353EFB" w:rsidRDefault="007628CC">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br/>
            </w:r>
          </w:p>
          <w:p w:rsidRPr="00353EFB" w:rsidR="00353EFB" w:rsidP="00353EFB" w:rsidRDefault="00353EFB">
            <w:pPr>
              <w:overflowPunct/>
              <w:autoSpaceDE/>
              <w:autoSpaceDN/>
              <w:adjustRightInd/>
              <w:textAlignment w:val="auto"/>
              <w:rPr>
                <w:rFonts w:ascii="Arial" w:hAnsi="Arial" w:cs="Arial"/>
                <w:sz w:val="18"/>
                <w:szCs w:val="18"/>
              </w:rPr>
            </w:pPr>
          </w:p>
          <w:p w:rsidRPr="005272E0" w:rsidR="007628CC" w:rsidP="00353EFB" w:rsidRDefault="007628CC">
            <w:pPr>
              <w:overflowPunct/>
              <w:autoSpaceDE/>
              <w:autoSpaceDN/>
              <w:adjustRightInd/>
              <w:textAlignment w:val="auto"/>
              <w:rPr>
                <w:rFonts w:ascii="Arial" w:hAnsi="Arial" w:cs="Arial"/>
                <w:sz w:val="18"/>
                <w:szCs w:val="18"/>
              </w:rPr>
            </w:pPr>
          </w:p>
        </w:tc>
      </w:tr>
      <w:tr w:rsidRPr="005272E0" w:rsidR="001223B5" w:rsidTr="000B3A4F">
        <w:tc>
          <w:tcPr>
            <w:tcW w:w="227" w:type="pct"/>
            <w:tcBorders>
              <w:top w:val="single" w:color="auto" w:sz="4" w:space="0"/>
              <w:left w:val="single" w:color="auto" w:sz="4" w:space="0"/>
              <w:bottom w:val="single" w:color="auto" w:sz="4" w:space="0"/>
              <w:right w:val="single" w:color="auto" w:sz="4" w:space="0"/>
            </w:tcBorders>
            <w:vAlign w:val="center"/>
          </w:tcPr>
          <w:p w:rsidRPr="005272E0" w:rsidR="001223B5" w:rsidP="00A00CD5"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10. </w:t>
            </w:r>
          </w:p>
        </w:tc>
        <w:tc>
          <w:tcPr>
            <w:tcW w:w="644" w:type="pct"/>
            <w:tcBorders>
              <w:top w:val="single" w:color="auto" w:sz="4" w:space="0"/>
              <w:left w:val="single" w:color="auto" w:sz="4" w:space="0"/>
              <w:bottom w:val="single" w:color="auto" w:sz="4" w:space="0"/>
              <w:right w:val="single" w:color="auto" w:sz="4" w:space="0"/>
            </w:tcBorders>
            <w:vAlign w:val="center"/>
          </w:tcPr>
          <w:p w:rsidRPr="005272E0" w:rsidR="001223B5" w:rsidP="00A00CD5"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Hrvatske Šume</w:t>
            </w:r>
            <w:r w:rsidRPr="005272E0">
              <w:rPr>
                <w:rFonts w:ascii="Arial" w:hAnsi="Arial" w:cs="Arial"/>
                <w:color w:val="000000"/>
                <w:sz w:val="18"/>
                <w:szCs w:val="18"/>
              </w:rPr>
              <w:br/>
            </w:r>
            <w:r w:rsidRPr="005272E0">
              <w:rPr>
                <w:rFonts w:ascii="Arial" w:hAnsi="Arial" w:cs="Arial"/>
                <w:color w:val="000000"/>
                <w:sz w:val="18"/>
                <w:szCs w:val="18"/>
              </w:rPr>
              <w:lastRenderedPageBreak/>
              <w:t>d.o.o.</w:t>
            </w:r>
          </w:p>
        </w:tc>
        <w:tc>
          <w:tcPr>
            <w:tcW w:w="603" w:type="pct"/>
            <w:tcBorders>
              <w:top w:val="single" w:color="auto" w:sz="4" w:space="0"/>
              <w:left w:val="single" w:color="auto" w:sz="4" w:space="0"/>
              <w:bottom w:val="single" w:color="auto" w:sz="4" w:space="0"/>
              <w:right w:val="single" w:color="auto" w:sz="4" w:space="0"/>
            </w:tcBorders>
            <w:vAlign w:val="center"/>
          </w:tcPr>
          <w:p w:rsidRPr="005272E0" w:rsidR="001223B5" w:rsidP="00A00CD5"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lastRenderedPageBreak/>
              <w:t xml:space="preserve">69693144506 </w:t>
            </w:r>
          </w:p>
        </w:tc>
        <w:tc>
          <w:tcPr>
            <w:tcW w:w="599" w:type="pct"/>
            <w:tcBorders>
              <w:top w:val="single" w:color="auto" w:sz="4" w:space="0"/>
              <w:left w:val="single" w:color="auto" w:sz="4" w:space="0"/>
              <w:bottom w:val="single" w:color="auto" w:sz="4" w:space="0"/>
              <w:right w:val="single" w:color="auto" w:sz="4" w:space="0"/>
            </w:tcBorders>
            <w:vAlign w:val="center"/>
          </w:tcPr>
          <w:p w:rsidRPr="005272E0" w:rsidR="001223B5" w:rsidP="00A00CD5"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Ul. kneza</w:t>
            </w:r>
            <w:r w:rsidRPr="005272E0">
              <w:rPr>
                <w:rFonts w:ascii="Arial" w:hAnsi="Arial" w:cs="Arial"/>
                <w:color w:val="000000"/>
                <w:sz w:val="18"/>
                <w:szCs w:val="18"/>
              </w:rPr>
              <w:br/>
              <w:t xml:space="preserve">Branimira </w:t>
            </w:r>
            <w:r w:rsidRPr="005272E0">
              <w:rPr>
                <w:rFonts w:ascii="Arial" w:hAnsi="Arial" w:cs="Arial"/>
                <w:color w:val="000000"/>
                <w:sz w:val="18"/>
                <w:szCs w:val="18"/>
              </w:rPr>
              <w:lastRenderedPageBreak/>
              <w:t>1,</w:t>
            </w:r>
            <w:r w:rsidRPr="005272E0">
              <w:rPr>
                <w:rFonts w:ascii="Arial" w:hAnsi="Arial" w:cs="Arial"/>
                <w:color w:val="000000"/>
                <w:sz w:val="18"/>
                <w:szCs w:val="18"/>
              </w:rPr>
              <w:br/>
              <w:t>Zagreb</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1223B5" w:rsidP="00A00CD5"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lastRenderedPageBreak/>
              <w:t xml:space="preserve">61.229,69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1223B5" w:rsidP="00A00CD5"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w:t>
            </w:r>
            <w:r w:rsidRPr="005272E0">
              <w:rPr>
                <w:rFonts w:ascii="Arial" w:hAnsi="Arial" w:cs="Arial"/>
                <w:color w:val="000000"/>
                <w:sz w:val="18"/>
                <w:szCs w:val="18"/>
              </w:rPr>
              <w:lastRenderedPageBreak/>
              <w:t>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1223B5" w:rsidP="00A00CD5"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lastRenderedPageBreak/>
              <w:t xml:space="preserve">61.229,69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1223B5" w:rsidP="00A00CD5"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w:t>
            </w:r>
            <w:r w:rsidRPr="005272E0">
              <w:rPr>
                <w:rFonts w:ascii="Arial" w:hAnsi="Arial" w:cs="Arial"/>
                <w:color w:val="000000"/>
                <w:sz w:val="18"/>
                <w:szCs w:val="18"/>
              </w:rPr>
              <w:lastRenderedPageBreak/>
              <w:t>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4" w:type="pct"/>
            <w:vAlign w:val="center"/>
          </w:tcPr>
          <w:p w:rsidRPr="005272E0" w:rsidR="001223B5" w:rsidP="00A00CD5"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lastRenderedPageBreak/>
              <w:t>Rješenje</w:t>
            </w:r>
            <w:r w:rsidRPr="005272E0">
              <w:rPr>
                <w:rFonts w:ascii="Arial" w:hAnsi="Arial" w:cs="Arial"/>
                <w:color w:val="000000"/>
                <w:sz w:val="18"/>
                <w:szCs w:val="18"/>
              </w:rPr>
              <w:br/>
              <w:t>Trgovačko</w:t>
            </w:r>
            <w:r w:rsidRPr="005272E0">
              <w:rPr>
                <w:rFonts w:ascii="Arial" w:hAnsi="Arial" w:cs="Arial"/>
                <w:color w:val="000000"/>
                <w:sz w:val="18"/>
                <w:szCs w:val="18"/>
              </w:rPr>
              <w:lastRenderedPageBreak/>
              <w:t>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r>
      <w:tr w:rsidRPr="005272E0" w:rsidR="001223B5" w:rsidTr="000B3A4F">
        <w:tc>
          <w:tcPr>
            <w:tcW w:w="227" w:type="pct"/>
            <w:tcBorders>
              <w:top w:val="single" w:color="auto" w:sz="4" w:space="0"/>
              <w:left w:val="single" w:color="auto" w:sz="4" w:space="0"/>
              <w:bottom w:val="single" w:color="auto" w:sz="4" w:space="0"/>
              <w:right w:val="single" w:color="auto" w:sz="4" w:space="0"/>
            </w:tcBorders>
            <w:vAlign w:val="center"/>
          </w:tcPr>
          <w:p w:rsidRPr="005272E0" w:rsidR="001223B5" w:rsidP="00A40D36"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lastRenderedPageBreak/>
              <w:t xml:space="preserve">11. </w:t>
            </w:r>
          </w:p>
        </w:tc>
        <w:tc>
          <w:tcPr>
            <w:tcW w:w="644" w:type="pct"/>
            <w:tcBorders>
              <w:top w:val="single" w:color="auto" w:sz="4" w:space="0"/>
              <w:left w:val="single" w:color="auto" w:sz="4" w:space="0"/>
              <w:bottom w:val="single" w:color="auto" w:sz="4" w:space="0"/>
              <w:right w:val="single" w:color="auto" w:sz="4" w:space="0"/>
            </w:tcBorders>
            <w:vAlign w:val="center"/>
          </w:tcPr>
          <w:p w:rsidRPr="005272E0" w:rsidR="001223B5" w:rsidP="00A40D36"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KOMUNALAC</w:t>
            </w:r>
            <w:r w:rsidRPr="005272E0">
              <w:rPr>
                <w:rFonts w:ascii="Arial" w:hAnsi="Arial" w:cs="Arial"/>
                <w:color w:val="000000"/>
                <w:sz w:val="18"/>
                <w:szCs w:val="18"/>
              </w:rPr>
              <w:br/>
              <w:t>d.o.o.</w:t>
            </w:r>
          </w:p>
        </w:tc>
        <w:tc>
          <w:tcPr>
            <w:tcW w:w="603" w:type="pct"/>
            <w:tcBorders>
              <w:top w:val="single" w:color="auto" w:sz="4" w:space="0"/>
              <w:left w:val="single" w:color="auto" w:sz="4" w:space="0"/>
              <w:bottom w:val="single" w:color="auto" w:sz="4" w:space="0"/>
              <w:right w:val="single" w:color="auto" w:sz="4" w:space="0"/>
            </w:tcBorders>
            <w:vAlign w:val="center"/>
          </w:tcPr>
          <w:p w:rsidRPr="005272E0" w:rsidR="001223B5" w:rsidP="00A40D36"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17055681355 </w:t>
            </w:r>
          </w:p>
        </w:tc>
        <w:tc>
          <w:tcPr>
            <w:tcW w:w="599" w:type="pct"/>
            <w:tcBorders>
              <w:top w:val="single" w:color="auto" w:sz="4" w:space="0"/>
              <w:left w:val="single" w:color="auto" w:sz="4" w:space="0"/>
              <w:bottom w:val="single" w:color="auto" w:sz="4" w:space="0"/>
              <w:right w:val="single" w:color="auto" w:sz="4" w:space="0"/>
            </w:tcBorders>
            <w:vAlign w:val="center"/>
          </w:tcPr>
          <w:p w:rsidRPr="005272E0" w:rsidR="001223B5" w:rsidP="00A40D36"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Ul. 151.</w:t>
            </w:r>
            <w:r w:rsidRPr="005272E0">
              <w:rPr>
                <w:rFonts w:ascii="Arial" w:hAnsi="Arial" w:cs="Arial"/>
                <w:color w:val="000000"/>
                <w:sz w:val="18"/>
                <w:szCs w:val="18"/>
              </w:rPr>
              <w:br/>
              <w:t>samoborske</w:t>
            </w:r>
            <w:r w:rsidRPr="005272E0">
              <w:rPr>
                <w:rFonts w:ascii="Arial" w:hAnsi="Arial" w:cs="Arial"/>
                <w:color w:val="000000"/>
                <w:sz w:val="18"/>
                <w:szCs w:val="18"/>
              </w:rPr>
              <w:br/>
              <w:t>brigade HV 2,</w:t>
            </w:r>
            <w:r w:rsidRPr="005272E0">
              <w:rPr>
                <w:rFonts w:ascii="Arial" w:hAnsi="Arial" w:cs="Arial"/>
                <w:color w:val="000000"/>
                <w:sz w:val="18"/>
                <w:szCs w:val="18"/>
              </w:rPr>
              <w:br/>
              <w:t>Samobor</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1223B5" w:rsidP="00A40D36"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5.054,09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1223B5" w:rsidP="00A40D36"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Ugovor o</w:t>
            </w:r>
            <w:r w:rsidRPr="005272E0">
              <w:rPr>
                <w:rFonts w:ascii="Arial" w:hAnsi="Arial" w:cs="Arial"/>
                <w:color w:val="000000"/>
                <w:sz w:val="18"/>
                <w:szCs w:val="18"/>
              </w:rPr>
              <w:br/>
              <w:t>pristupanju br.</w:t>
            </w:r>
            <w:r w:rsidRPr="005272E0">
              <w:rPr>
                <w:rFonts w:ascii="Arial" w:hAnsi="Arial" w:cs="Arial"/>
                <w:color w:val="000000"/>
                <w:sz w:val="18"/>
                <w:szCs w:val="18"/>
              </w:rPr>
              <w:br/>
              <w:t>147 od</w:t>
            </w:r>
            <w:r w:rsidRPr="005272E0">
              <w:rPr>
                <w:rFonts w:ascii="Arial" w:hAnsi="Arial" w:cs="Arial"/>
                <w:color w:val="000000"/>
                <w:sz w:val="18"/>
                <w:szCs w:val="18"/>
              </w:rPr>
              <w:br/>
              <w:t>28.04.2014.</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1223B5" w:rsidP="00A40D36"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5.054,09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1223B5" w:rsidP="00A40D36"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Ugovor o</w:t>
            </w:r>
            <w:r w:rsidRPr="005272E0">
              <w:rPr>
                <w:rFonts w:ascii="Arial" w:hAnsi="Arial" w:cs="Arial"/>
                <w:color w:val="000000"/>
                <w:sz w:val="18"/>
                <w:szCs w:val="18"/>
              </w:rPr>
              <w:br/>
              <w:t>pristupanju br.</w:t>
            </w:r>
            <w:r w:rsidRPr="005272E0">
              <w:rPr>
                <w:rFonts w:ascii="Arial" w:hAnsi="Arial" w:cs="Arial"/>
                <w:color w:val="000000"/>
                <w:sz w:val="18"/>
                <w:szCs w:val="18"/>
              </w:rPr>
              <w:br/>
              <w:t>147 od</w:t>
            </w:r>
            <w:r w:rsidRPr="005272E0">
              <w:rPr>
                <w:rFonts w:ascii="Arial" w:hAnsi="Arial" w:cs="Arial"/>
                <w:color w:val="000000"/>
                <w:sz w:val="18"/>
                <w:szCs w:val="18"/>
              </w:rPr>
              <w:br/>
              <w:t>28.04.2014.</w:t>
            </w:r>
          </w:p>
        </w:tc>
        <w:tc>
          <w:tcPr>
            <w:tcW w:w="584" w:type="pct"/>
            <w:vAlign w:val="center"/>
          </w:tcPr>
          <w:p w:rsidRPr="005272E0" w:rsidR="001223B5" w:rsidP="00A40D36" w:rsidRDefault="001223B5">
            <w:pPr>
              <w:overflowPunct/>
              <w:autoSpaceDE/>
              <w:autoSpaceDN/>
              <w:adjustRightInd/>
              <w:textAlignment w:val="auto"/>
              <w:rPr>
                <w:rFonts w:ascii="Arial" w:hAnsi="Arial" w:cs="Arial"/>
                <w:sz w:val="18"/>
                <w:szCs w:val="18"/>
              </w:rPr>
            </w:pPr>
          </w:p>
        </w:tc>
      </w:tr>
      <w:tr w:rsidRPr="005272E0" w:rsidR="001223B5" w:rsidTr="000B3A4F">
        <w:tc>
          <w:tcPr>
            <w:tcW w:w="227" w:type="pct"/>
            <w:tcBorders>
              <w:top w:val="single" w:color="auto" w:sz="4" w:space="0"/>
              <w:left w:val="single" w:color="auto" w:sz="4" w:space="0"/>
              <w:bottom w:val="single" w:color="auto" w:sz="4" w:space="0"/>
              <w:right w:val="single" w:color="auto" w:sz="4" w:space="0"/>
            </w:tcBorders>
            <w:vAlign w:val="center"/>
          </w:tcPr>
          <w:p w:rsidRPr="005272E0" w:rsidR="001223B5" w:rsidP="00DB6F64"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12. </w:t>
            </w:r>
          </w:p>
        </w:tc>
        <w:tc>
          <w:tcPr>
            <w:tcW w:w="644" w:type="pct"/>
            <w:tcBorders>
              <w:top w:val="single" w:color="auto" w:sz="4" w:space="0"/>
              <w:left w:val="single" w:color="auto" w:sz="4" w:space="0"/>
              <w:bottom w:val="single" w:color="auto" w:sz="4" w:space="0"/>
              <w:right w:val="single" w:color="auto" w:sz="4" w:space="0"/>
            </w:tcBorders>
            <w:vAlign w:val="center"/>
          </w:tcPr>
          <w:p w:rsidRPr="005272E0" w:rsidR="001223B5" w:rsidP="00DB6F64" w:rsidRDefault="00FD7A5B">
            <w:pPr>
              <w:overflowPunct/>
              <w:autoSpaceDE/>
              <w:autoSpaceDN/>
              <w:adjustRightInd/>
              <w:textAlignment w:val="auto"/>
              <w:rPr>
                <w:rFonts w:ascii="Arial" w:hAnsi="Arial" w:cs="Arial"/>
                <w:sz w:val="18"/>
                <w:szCs w:val="18"/>
              </w:rPr>
            </w:pPr>
            <w:r>
              <w:rPr>
                <w:rFonts w:ascii="Arial" w:hAnsi="Arial" w:cs="Arial"/>
                <w:color w:val="000000"/>
                <w:sz w:val="18"/>
                <w:szCs w:val="18"/>
              </w:rPr>
              <w:t>M</w:t>
            </w:r>
            <w:r w:rsidRPr="005272E0" w:rsidR="001223B5">
              <w:rPr>
                <w:rFonts w:ascii="Arial" w:hAnsi="Arial" w:cs="Arial"/>
                <w:color w:val="000000"/>
                <w:sz w:val="18"/>
                <w:szCs w:val="18"/>
              </w:rPr>
              <w:t>S</w:t>
            </w:r>
            <w:r>
              <w:rPr>
                <w:rFonts w:ascii="Arial" w:hAnsi="Arial" w:cs="Arial"/>
                <w:color w:val="000000"/>
                <w:sz w:val="18"/>
                <w:szCs w:val="18"/>
              </w:rPr>
              <w:t>T</w:t>
            </w:r>
            <w:r w:rsidRPr="005272E0" w:rsidR="001223B5">
              <w:rPr>
                <w:rFonts w:ascii="Arial" w:hAnsi="Arial" w:cs="Arial"/>
                <w:color w:val="000000"/>
                <w:sz w:val="18"/>
                <w:szCs w:val="18"/>
              </w:rPr>
              <w:t xml:space="preserve"> d.o.o. </w:t>
            </w:r>
          </w:p>
        </w:tc>
        <w:tc>
          <w:tcPr>
            <w:tcW w:w="603" w:type="pct"/>
            <w:tcBorders>
              <w:top w:val="single" w:color="auto" w:sz="4" w:space="0"/>
              <w:left w:val="single" w:color="auto" w:sz="4" w:space="0"/>
              <w:bottom w:val="single" w:color="auto" w:sz="4" w:space="0"/>
              <w:right w:val="single" w:color="auto" w:sz="4" w:space="0"/>
            </w:tcBorders>
            <w:vAlign w:val="center"/>
          </w:tcPr>
          <w:p w:rsidRPr="005272E0" w:rsidR="001223B5" w:rsidP="00DB6F64"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71404234047 </w:t>
            </w:r>
          </w:p>
        </w:tc>
        <w:tc>
          <w:tcPr>
            <w:tcW w:w="599" w:type="pct"/>
            <w:tcBorders>
              <w:top w:val="single" w:color="auto" w:sz="4" w:space="0"/>
              <w:left w:val="single" w:color="auto" w:sz="4" w:space="0"/>
              <w:bottom w:val="single" w:color="auto" w:sz="4" w:space="0"/>
              <w:right w:val="single" w:color="auto" w:sz="4" w:space="0"/>
            </w:tcBorders>
            <w:vAlign w:val="center"/>
          </w:tcPr>
          <w:p w:rsidRPr="005272E0" w:rsidR="001223B5" w:rsidP="00DB6F64"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Braće Radić</w:t>
            </w:r>
            <w:r w:rsidRPr="005272E0">
              <w:rPr>
                <w:rFonts w:ascii="Arial" w:hAnsi="Arial" w:cs="Arial"/>
                <w:color w:val="000000"/>
                <w:sz w:val="18"/>
                <w:szCs w:val="18"/>
              </w:rPr>
              <w:br/>
              <w:t>11, D.</w:t>
            </w:r>
            <w:r w:rsidRPr="005272E0">
              <w:rPr>
                <w:rFonts w:ascii="Arial" w:hAnsi="Arial" w:cs="Arial"/>
                <w:color w:val="000000"/>
                <w:sz w:val="18"/>
                <w:szCs w:val="18"/>
              </w:rPr>
              <w:br/>
              <w:t>Zdenčina</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1223B5" w:rsidP="00DB6F64"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91.280,09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1223B5" w:rsidP="00DB6F64"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1223B5" w:rsidP="00DB6F64"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91.280,09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1223B5" w:rsidP="00DB6F64"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4" w:type="pct"/>
            <w:vAlign w:val="center"/>
          </w:tcPr>
          <w:p w:rsidRPr="005272E0" w:rsidR="001223B5" w:rsidP="00DB6F64"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r>
      <w:tr w:rsidRPr="005272E0" w:rsidR="001223B5" w:rsidTr="000B3A4F">
        <w:tc>
          <w:tcPr>
            <w:tcW w:w="227" w:type="pct"/>
            <w:tcBorders>
              <w:top w:val="single" w:color="auto" w:sz="4" w:space="0"/>
              <w:left w:val="single" w:color="auto" w:sz="4" w:space="0"/>
              <w:bottom w:val="single" w:color="auto" w:sz="4" w:space="0"/>
              <w:right w:val="single" w:color="auto" w:sz="4" w:space="0"/>
            </w:tcBorders>
            <w:vAlign w:val="center"/>
          </w:tcPr>
          <w:p w:rsidRPr="005272E0" w:rsidR="001223B5" w:rsidP="00953070"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13. </w:t>
            </w:r>
          </w:p>
        </w:tc>
        <w:tc>
          <w:tcPr>
            <w:tcW w:w="644" w:type="pct"/>
            <w:tcBorders>
              <w:top w:val="single" w:color="auto" w:sz="4" w:space="0"/>
              <w:left w:val="single" w:color="auto" w:sz="4" w:space="0"/>
              <w:bottom w:val="single" w:color="auto" w:sz="4" w:space="0"/>
              <w:right w:val="single" w:color="auto" w:sz="4" w:space="0"/>
            </w:tcBorders>
            <w:vAlign w:val="center"/>
          </w:tcPr>
          <w:p w:rsidRPr="005272E0" w:rsidR="001223B5" w:rsidP="00953070"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Messer Croatia</w:t>
            </w:r>
            <w:r w:rsidRPr="005272E0">
              <w:rPr>
                <w:rFonts w:ascii="Arial" w:hAnsi="Arial" w:cs="Arial"/>
                <w:color w:val="000000"/>
                <w:sz w:val="18"/>
                <w:szCs w:val="18"/>
              </w:rPr>
              <w:br/>
              <w:t>Plin d.o.o.</w:t>
            </w:r>
          </w:p>
        </w:tc>
        <w:tc>
          <w:tcPr>
            <w:tcW w:w="603" w:type="pct"/>
            <w:tcBorders>
              <w:top w:val="single" w:color="auto" w:sz="4" w:space="0"/>
              <w:left w:val="single" w:color="auto" w:sz="4" w:space="0"/>
              <w:bottom w:val="single" w:color="auto" w:sz="4" w:space="0"/>
              <w:right w:val="single" w:color="auto" w:sz="4" w:space="0"/>
            </w:tcBorders>
            <w:vAlign w:val="center"/>
          </w:tcPr>
          <w:p w:rsidRPr="005272E0" w:rsidR="001223B5" w:rsidP="00953070"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32179081874 </w:t>
            </w:r>
          </w:p>
        </w:tc>
        <w:tc>
          <w:tcPr>
            <w:tcW w:w="599" w:type="pct"/>
            <w:tcBorders>
              <w:top w:val="single" w:color="auto" w:sz="4" w:space="0"/>
              <w:left w:val="single" w:color="auto" w:sz="4" w:space="0"/>
              <w:bottom w:val="single" w:color="auto" w:sz="4" w:space="0"/>
              <w:right w:val="single" w:color="auto" w:sz="4" w:space="0"/>
            </w:tcBorders>
            <w:vAlign w:val="center"/>
          </w:tcPr>
          <w:p w:rsidRPr="005272E0" w:rsidR="001223B5" w:rsidP="00953070"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Industrijska 1,</w:t>
            </w:r>
            <w:r w:rsidRPr="005272E0">
              <w:rPr>
                <w:rFonts w:ascii="Arial" w:hAnsi="Arial" w:cs="Arial"/>
                <w:color w:val="000000"/>
                <w:sz w:val="18"/>
                <w:szCs w:val="18"/>
              </w:rPr>
              <w:br/>
              <w:t>Zaprešić</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1223B5" w:rsidP="00953070"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2.536,12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1223B5" w:rsidP="00953070"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sidR="003D0252">
              <w:rPr>
                <w:rFonts w:ascii="Arial" w:hAnsi="Arial" w:cs="Arial"/>
                <w:color w:val="000000"/>
                <w:sz w:val="18"/>
                <w:szCs w:val="18"/>
              </w:rPr>
              <w:t xml:space="preserve"> suda u</w:t>
            </w:r>
            <w:r w:rsidRPr="005272E0" w:rsidR="003D0252">
              <w:rPr>
                <w:rFonts w:ascii="Arial" w:hAnsi="Arial" w:cs="Arial"/>
                <w:color w:val="000000"/>
                <w:sz w:val="18"/>
                <w:szCs w:val="18"/>
              </w:rPr>
              <w:br/>
              <w:t>Zagrebu St-</w:t>
            </w:r>
            <w:r w:rsidRPr="005272E0" w:rsidR="003D0252">
              <w:rPr>
                <w:rFonts w:ascii="Arial" w:hAnsi="Arial" w:cs="Arial"/>
                <w:color w:val="000000"/>
                <w:sz w:val="18"/>
                <w:szCs w:val="18"/>
              </w:rPr>
              <w:br/>
              <w:t>5828/15 i rješenje o</w:t>
            </w:r>
            <w:r w:rsidRPr="005272E0" w:rsidR="003D0252">
              <w:rPr>
                <w:rFonts w:ascii="Arial" w:hAnsi="Arial" w:cs="Arial"/>
                <w:color w:val="000000"/>
                <w:sz w:val="18"/>
                <w:szCs w:val="18"/>
              </w:rPr>
              <w:br/>
              <w:t>ispravku</w:t>
            </w:r>
            <w:r w:rsidRPr="005272E0" w:rsidR="003D0252">
              <w:rPr>
                <w:rFonts w:ascii="Arial" w:hAnsi="Arial" w:cs="Arial"/>
                <w:color w:val="000000"/>
                <w:sz w:val="18"/>
                <w:szCs w:val="18"/>
              </w:rPr>
              <w:br/>
              <w:t>pravomoćno</w:t>
            </w:r>
            <w:r w:rsidRPr="005272E0" w:rsidR="003D0252">
              <w:rPr>
                <w:rFonts w:ascii="Arial" w:hAnsi="Arial" w:cs="Arial"/>
                <w:color w:val="000000"/>
                <w:sz w:val="18"/>
                <w:szCs w:val="18"/>
              </w:rPr>
              <w:br/>
              <w:t>22.06.2016.g</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1223B5" w:rsidP="00953070"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2.536,12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1223B5" w:rsidP="00953070"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sidR="003D0252">
              <w:rPr>
                <w:rFonts w:ascii="Arial" w:hAnsi="Arial" w:cs="Arial"/>
                <w:color w:val="000000"/>
                <w:sz w:val="18"/>
                <w:szCs w:val="18"/>
              </w:rPr>
              <w:t xml:space="preserve"> suda u</w:t>
            </w:r>
            <w:r w:rsidRPr="005272E0" w:rsidR="003D0252">
              <w:rPr>
                <w:rFonts w:ascii="Arial" w:hAnsi="Arial" w:cs="Arial"/>
                <w:color w:val="000000"/>
                <w:sz w:val="18"/>
                <w:szCs w:val="18"/>
              </w:rPr>
              <w:br/>
              <w:t>Zagrebu St-</w:t>
            </w:r>
            <w:r w:rsidRPr="005272E0" w:rsidR="003D0252">
              <w:rPr>
                <w:rFonts w:ascii="Arial" w:hAnsi="Arial" w:cs="Arial"/>
                <w:color w:val="000000"/>
                <w:sz w:val="18"/>
                <w:szCs w:val="18"/>
              </w:rPr>
              <w:br/>
              <w:t>5828/15 i</w:t>
            </w:r>
            <w:r w:rsidRPr="005272E0" w:rsidR="003D0252">
              <w:rPr>
                <w:rFonts w:ascii="Arial" w:hAnsi="Arial" w:cs="Arial"/>
                <w:color w:val="000000"/>
                <w:sz w:val="18"/>
                <w:szCs w:val="18"/>
              </w:rPr>
              <w:br/>
              <w:t>rješenje o</w:t>
            </w:r>
            <w:r w:rsidRPr="005272E0" w:rsidR="003D0252">
              <w:rPr>
                <w:rFonts w:ascii="Arial" w:hAnsi="Arial" w:cs="Arial"/>
                <w:color w:val="000000"/>
                <w:sz w:val="18"/>
                <w:szCs w:val="18"/>
              </w:rPr>
              <w:br/>
              <w:t>ispravku</w:t>
            </w:r>
            <w:r w:rsidRPr="005272E0" w:rsidR="003D0252">
              <w:rPr>
                <w:rFonts w:ascii="Arial" w:hAnsi="Arial" w:cs="Arial"/>
                <w:color w:val="000000"/>
                <w:sz w:val="18"/>
                <w:szCs w:val="18"/>
              </w:rPr>
              <w:br/>
              <w:t>pravomoćno</w:t>
            </w:r>
            <w:r w:rsidRPr="005272E0" w:rsidR="003D0252">
              <w:rPr>
                <w:rFonts w:ascii="Arial" w:hAnsi="Arial" w:cs="Arial"/>
                <w:color w:val="000000"/>
                <w:sz w:val="18"/>
                <w:szCs w:val="18"/>
              </w:rPr>
              <w:br/>
              <w:t>22.06.2016.g.</w:t>
            </w:r>
          </w:p>
        </w:tc>
        <w:tc>
          <w:tcPr>
            <w:tcW w:w="584" w:type="pct"/>
            <w:vAlign w:val="center"/>
          </w:tcPr>
          <w:p w:rsidRPr="005272E0" w:rsidR="001223B5" w:rsidP="00953070" w:rsidRDefault="001223B5">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sidR="003D0252">
              <w:rPr>
                <w:rFonts w:ascii="Arial" w:hAnsi="Arial" w:cs="Arial"/>
                <w:color w:val="000000"/>
                <w:sz w:val="18"/>
                <w:szCs w:val="18"/>
              </w:rPr>
              <w:t xml:space="preserve"> suda u</w:t>
            </w:r>
            <w:r w:rsidRPr="005272E0" w:rsidR="003D0252">
              <w:rPr>
                <w:rFonts w:ascii="Arial" w:hAnsi="Arial" w:cs="Arial"/>
                <w:color w:val="000000"/>
                <w:sz w:val="18"/>
                <w:szCs w:val="18"/>
              </w:rPr>
              <w:br/>
              <w:t>Zagrebu St-</w:t>
            </w:r>
            <w:r w:rsidRPr="005272E0" w:rsidR="003D0252">
              <w:rPr>
                <w:rFonts w:ascii="Arial" w:hAnsi="Arial" w:cs="Arial"/>
                <w:color w:val="000000"/>
                <w:sz w:val="18"/>
                <w:szCs w:val="18"/>
              </w:rPr>
              <w:br/>
              <w:t>5828/15 i</w:t>
            </w:r>
            <w:r w:rsidRPr="005272E0" w:rsidR="003D0252">
              <w:rPr>
                <w:rFonts w:ascii="Arial" w:hAnsi="Arial" w:cs="Arial"/>
                <w:color w:val="000000"/>
                <w:sz w:val="18"/>
                <w:szCs w:val="18"/>
              </w:rPr>
              <w:br/>
              <w:t>rješenje o</w:t>
            </w:r>
            <w:r w:rsidRPr="005272E0" w:rsidR="003D0252">
              <w:rPr>
                <w:rFonts w:ascii="Arial" w:hAnsi="Arial" w:cs="Arial"/>
                <w:color w:val="000000"/>
                <w:sz w:val="18"/>
                <w:szCs w:val="18"/>
              </w:rPr>
              <w:br/>
              <w:t>ispravku</w:t>
            </w:r>
            <w:r w:rsidRPr="005272E0" w:rsidR="003D0252">
              <w:rPr>
                <w:rFonts w:ascii="Arial" w:hAnsi="Arial" w:cs="Arial"/>
                <w:color w:val="000000"/>
                <w:sz w:val="18"/>
                <w:szCs w:val="18"/>
              </w:rPr>
              <w:br/>
              <w:t>pravomoćno</w:t>
            </w:r>
            <w:r w:rsidRPr="005272E0" w:rsidR="003D0252">
              <w:rPr>
                <w:rFonts w:ascii="Arial" w:hAnsi="Arial" w:cs="Arial"/>
                <w:color w:val="000000"/>
                <w:sz w:val="18"/>
                <w:szCs w:val="18"/>
              </w:rPr>
              <w:br/>
              <w:t>22.06.2016.g.</w:t>
            </w:r>
          </w:p>
        </w:tc>
      </w:tr>
      <w:tr w:rsidRPr="005272E0" w:rsidR="00EA3C1A" w:rsidTr="000B3A4F">
        <w:tc>
          <w:tcPr>
            <w:tcW w:w="227" w:type="pct"/>
            <w:tcBorders>
              <w:top w:val="single" w:color="auto" w:sz="4" w:space="0"/>
              <w:left w:val="single" w:color="auto" w:sz="4" w:space="0"/>
              <w:bottom w:val="single" w:color="auto" w:sz="4" w:space="0"/>
              <w:right w:val="single" w:color="auto" w:sz="4" w:space="0"/>
            </w:tcBorders>
            <w:vAlign w:val="center"/>
          </w:tcPr>
          <w:p w:rsidRPr="005272E0" w:rsidR="00EA3C1A" w:rsidP="00FF3671"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14. </w:t>
            </w:r>
          </w:p>
        </w:tc>
        <w:tc>
          <w:tcPr>
            <w:tcW w:w="644" w:type="pct"/>
            <w:tcBorders>
              <w:top w:val="single" w:color="auto" w:sz="4" w:space="0"/>
              <w:left w:val="single" w:color="auto" w:sz="4" w:space="0"/>
              <w:bottom w:val="single" w:color="auto" w:sz="4" w:space="0"/>
              <w:right w:val="single" w:color="auto" w:sz="4" w:space="0"/>
            </w:tcBorders>
            <w:vAlign w:val="center"/>
          </w:tcPr>
          <w:p w:rsidRPr="005272E0" w:rsidR="00EA3C1A" w:rsidP="00FF3671"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Republika</w:t>
            </w:r>
            <w:r w:rsidRPr="005272E0">
              <w:rPr>
                <w:rFonts w:ascii="Arial" w:hAnsi="Arial" w:cs="Arial"/>
                <w:color w:val="000000"/>
                <w:sz w:val="18"/>
                <w:szCs w:val="18"/>
              </w:rPr>
              <w:br/>
              <w:t>Hrvatska</w:t>
            </w:r>
            <w:r w:rsidRPr="005272E0">
              <w:rPr>
                <w:rFonts w:ascii="Arial" w:hAnsi="Arial" w:cs="Arial"/>
                <w:color w:val="000000"/>
                <w:sz w:val="18"/>
                <w:szCs w:val="18"/>
              </w:rPr>
              <w:br/>
              <w:t>Porezna uprava</w:t>
            </w:r>
          </w:p>
        </w:tc>
        <w:tc>
          <w:tcPr>
            <w:tcW w:w="603" w:type="pct"/>
            <w:tcBorders>
              <w:top w:val="single" w:color="auto" w:sz="4" w:space="0"/>
              <w:left w:val="single" w:color="auto" w:sz="4" w:space="0"/>
              <w:bottom w:val="single" w:color="auto" w:sz="4" w:space="0"/>
              <w:right w:val="single" w:color="auto" w:sz="4" w:space="0"/>
            </w:tcBorders>
            <w:vAlign w:val="center"/>
          </w:tcPr>
          <w:p w:rsidRPr="005272E0" w:rsidR="00EA3C1A" w:rsidP="00FF3671"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18683136487 </w:t>
            </w:r>
          </w:p>
        </w:tc>
        <w:tc>
          <w:tcPr>
            <w:tcW w:w="599" w:type="pct"/>
            <w:tcBorders>
              <w:top w:val="single" w:color="auto" w:sz="4" w:space="0"/>
              <w:left w:val="single" w:color="auto" w:sz="4" w:space="0"/>
              <w:bottom w:val="single" w:color="auto" w:sz="4" w:space="0"/>
              <w:right w:val="single" w:color="auto" w:sz="4" w:space="0"/>
            </w:tcBorders>
            <w:vAlign w:val="center"/>
          </w:tcPr>
          <w:p w:rsidRPr="005272E0" w:rsidR="00EA3C1A" w:rsidP="00FF3671"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HRV. bratske</w:t>
            </w:r>
            <w:r w:rsidRPr="005272E0">
              <w:rPr>
                <w:rFonts w:ascii="Arial" w:hAnsi="Arial" w:cs="Arial"/>
                <w:color w:val="000000"/>
                <w:sz w:val="18"/>
                <w:szCs w:val="18"/>
              </w:rPr>
              <w:br/>
              <w:t>zajednice 1,</w:t>
            </w:r>
            <w:r w:rsidRPr="005272E0">
              <w:rPr>
                <w:rFonts w:ascii="Arial" w:hAnsi="Arial" w:cs="Arial"/>
                <w:color w:val="000000"/>
                <w:sz w:val="18"/>
                <w:szCs w:val="18"/>
              </w:rPr>
              <w:br/>
              <w:t>V. Gorica</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EA3C1A" w:rsidP="00FF3671"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1.429.276,77</w:t>
            </w:r>
            <w:r w:rsidRPr="005272E0">
              <w:rPr>
                <w:rFonts w:ascii="Arial" w:hAnsi="Arial" w:cs="Arial"/>
                <w:color w:val="000000"/>
                <w:sz w:val="18"/>
                <w:szCs w:val="18"/>
              </w:rPr>
              <w:br/>
              <w:t>kn</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EA3C1A" w:rsidP="00FF3671"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Izvod</w:t>
            </w:r>
            <w:r w:rsidRPr="005272E0">
              <w:rPr>
                <w:rFonts w:ascii="Arial" w:hAnsi="Arial" w:cs="Arial"/>
                <w:color w:val="000000"/>
                <w:sz w:val="18"/>
                <w:szCs w:val="18"/>
              </w:rPr>
              <w:br/>
              <w:t>otvorenih</w:t>
            </w:r>
            <w:r w:rsidRPr="005272E0">
              <w:rPr>
                <w:rFonts w:ascii="Arial" w:hAnsi="Arial" w:cs="Arial"/>
                <w:color w:val="000000"/>
                <w:sz w:val="18"/>
                <w:szCs w:val="18"/>
              </w:rPr>
              <w:br/>
              <w:t>stavaka,</w:t>
            </w:r>
            <w:r w:rsidRPr="005272E0">
              <w:rPr>
                <w:rFonts w:ascii="Arial" w:hAnsi="Arial" w:cs="Arial"/>
                <w:color w:val="000000"/>
                <w:sz w:val="18"/>
                <w:szCs w:val="18"/>
              </w:rPr>
              <w:b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EA3C1A" w:rsidP="00FF3671"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1.364.074,28</w:t>
            </w:r>
            <w:r w:rsidRPr="005272E0">
              <w:rPr>
                <w:rFonts w:ascii="Arial" w:hAnsi="Arial" w:cs="Arial"/>
                <w:color w:val="000000"/>
                <w:sz w:val="18"/>
                <w:szCs w:val="18"/>
              </w:rPr>
              <w:br/>
              <w:t>kn</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EA3C1A" w:rsidP="00FF3671"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Izvod</w:t>
            </w:r>
            <w:r w:rsidRPr="005272E0">
              <w:rPr>
                <w:rFonts w:ascii="Arial" w:hAnsi="Arial" w:cs="Arial"/>
                <w:color w:val="000000"/>
                <w:sz w:val="18"/>
                <w:szCs w:val="18"/>
              </w:rPr>
              <w:br/>
              <w:t>otvorenih</w:t>
            </w:r>
            <w:r w:rsidRPr="005272E0">
              <w:rPr>
                <w:rFonts w:ascii="Arial" w:hAnsi="Arial" w:cs="Arial"/>
                <w:color w:val="000000"/>
                <w:sz w:val="18"/>
                <w:szCs w:val="18"/>
              </w:rPr>
              <w:br/>
              <w:t>stavaka,</w:t>
            </w:r>
            <w:r w:rsidRPr="005272E0">
              <w:rPr>
                <w:rFonts w:ascii="Arial" w:hAnsi="Arial" w:cs="Arial"/>
                <w:color w:val="000000"/>
                <w:sz w:val="18"/>
                <w:szCs w:val="18"/>
              </w:rPr>
              <w:b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4" w:type="pct"/>
            <w:vAlign w:val="center"/>
          </w:tcPr>
          <w:p w:rsidRPr="005272E0" w:rsidR="00EA3C1A" w:rsidP="00FF3671"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r>
      <w:tr w:rsidRPr="005272E0" w:rsidR="00EA3C1A" w:rsidTr="000B3A4F">
        <w:tc>
          <w:tcPr>
            <w:tcW w:w="227" w:type="pct"/>
            <w:tcBorders>
              <w:top w:val="single" w:color="auto" w:sz="4" w:space="0"/>
              <w:left w:val="single" w:color="auto" w:sz="4" w:space="0"/>
              <w:bottom w:val="single" w:color="auto" w:sz="4" w:space="0"/>
              <w:right w:val="single" w:color="auto" w:sz="4" w:space="0"/>
            </w:tcBorders>
            <w:vAlign w:val="center"/>
          </w:tcPr>
          <w:p w:rsidRPr="005272E0" w:rsidR="00EA3C1A" w:rsidP="003E5D5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15. </w:t>
            </w:r>
          </w:p>
        </w:tc>
        <w:tc>
          <w:tcPr>
            <w:tcW w:w="644" w:type="pct"/>
            <w:tcBorders>
              <w:top w:val="single" w:color="auto" w:sz="4" w:space="0"/>
              <w:left w:val="single" w:color="auto" w:sz="4" w:space="0"/>
              <w:bottom w:val="single" w:color="auto" w:sz="4" w:space="0"/>
              <w:right w:val="single" w:color="auto" w:sz="4" w:space="0"/>
            </w:tcBorders>
            <w:vAlign w:val="center"/>
          </w:tcPr>
          <w:p w:rsidRPr="005272E0" w:rsidR="00EA3C1A" w:rsidP="003E5D5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SAMOBORKA</w:t>
            </w:r>
            <w:r w:rsidRPr="005272E0">
              <w:rPr>
                <w:rFonts w:ascii="Arial" w:hAnsi="Arial" w:cs="Arial"/>
                <w:color w:val="000000"/>
                <w:sz w:val="18"/>
                <w:szCs w:val="18"/>
              </w:rPr>
              <w:br/>
              <w:t>D.D.</w:t>
            </w:r>
          </w:p>
        </w:tc>
        <w:tc>
          <w:tcPr>
            <w:tcW w:w="603" w:type="pct"/>
            <w:tcBorders>
              <w:top w:val="single" w:color="auto" w:sz="4" w:space="0"/>
              <w:left w:val="single" w:color="auto" w:sz="4" w:space="0"/>
              <w:bottom w:val="single" w:color="auto" w:sz="4" w:space="0"/>
              <w:right w:val="single" w:color="auto" w:sz="4" w:space="0"/>
            </w:tcBorders>
            <w:vAlign w:val="center"/>
          </w:tcPr>
          <w:p w:rsidRPr="005272E0" w:rsidR="00EA3C1A" w:rsidP="003E5D5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53149109818 </w:t>
            </w:r>
          </w:p>
        </w:tc>
        <w:tc>
          <w:tcPr>
            <w:tcW w:w="599" w:type="pct"/>
            <w:tcBorders>
              <w:top w:val="single" w:color="auto" w:sz="4" w:space="0"/>
              <w:left w:val="single" w:color="auto" w:sz="4" w:space="0"/>
              <w:bottom w:val="single" w:color="auto" w:sz="4" w:space="0"/>
              <w:right w:val="single" w:color="auto" w:sz="4" w:space="0"/>
            </w:tcBorders>
            <w:vAlign w:val="center"/>
          </w:tcPr>
          <w:p w:rsidRPr="005272E0" w:rsidR="00EA3C1A" w:rsidP="003E5D5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Zagrebačka</w:t>
            </w:r>
            <w:r w:rsidRPr="005272E0">
              <w:rPr>
                <w:rFonts w:ascii="Arial" w:hAnsi="Arial" w:cs="Arial"/>
                <w:color w:val="000000"/>
                <w:sz w:val="18"/>
                <w:szCs w:val="18"/>
              </w:rPr>
              <w:br/>
              <w:t>32a, Samobor</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EA3C1A" w:rsidP="003E5D5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2.789.562,46</w:t>
            </w:r>
            <w:r w:rsidRPr="005272E0">
              <w:rPr>
                <w:rFonts w:ascii="Arial" w:hAnsi="Arial" w:cs="Arial"/>
                <w:color w:val="000000"/>
                <w:sz w:val="18"/>
                <w:szCs w:val="18"/>
              </w:rPr>
              <w:br/>
              <w:t>kn</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EA3C1A" w:rsidP="003E5D5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r>
            <w:r w:rsidRPr="005272E0">
              <w:rPr>
                <w:rFonts w:ascii="Arial" w:hAnsi="Arial" w:cs="Arial"/>
                <w:color w:val="000000"/>
                <w:sz w:val="18"/>
                <w:szCs w:val="18"/>
              </w:rPr>
              <w:lastRenderedPageBreak/>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EA3C1A" w:rsidP="003E5D5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lastRenderedPageBreak/>
              <w:t>2.789.562,46</w:t>
            </w:r>
            <w:r w:rsidRPr="005272E0">
              <w:rPr>
                <w:rFonts w:ascii="Arial" w:hAnsi="Arial" w:cs="Arial"/>
                <w:color w:val="000000"/>
                <w:sz w:val="18"/>
                <w:szCs w:val="18"/>
              </w:rPr>
              <w:br/>
              <w:t>kn</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EA3C1A" w:rsidP="003E5D5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r>
            <w:r w:rsidRPr="005272E0">
              <w:rPr>
                <w:rFonts w:ascii="Arial" w:hAnsi="Arial" w:cs="Arial"/>
                <w:color w:val="000000"/>
                <w:sz w:val="18"/>
                <w:szCs w:val="18"/>
              </w:rPr>
              <w:lastRenderedPageBreak/>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4" w:type="pct"/>
            <w:vAlign w:val="center"/>
          </w:tcPr>
          <w:p w:rsidRPr="005272E0" w:rsidR="00EA3C1A" w:rsidP="003E5D5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lastRenderedPageBreak/>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r>
            <w:r w:rsidRPr="005272E0">
              <w:rPr>
                <w:rFonts w:ascii="Arial" w:hAnsi="Arial" w:cs="Arial"/>
                <w:color w:val="000000"/>
                <w:sz w:val="18"/>
                <w:szCs w:val="18"/>
              </w:rPr>
              <w:lastRenderedPageBreak/>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r>
      <w:tr w:rsidRPr="005272E0" w:rsidR="00EA3C1A" w:rsidTr="000B3A4F">
        <w:tc>
          <w:tcPr>
            <w:tcW w:w="227" w:type="pct"/>
            <w:tcBorders>
              <w:top w:val="single" w:color="auto" w:sz="4" w:space="0"/>
              <w:left w:val="single" w:color="auto" w:sz="4" w:space="0"/>
              <w:bottom w:val="single" w:color="auto" w:sz="4" w:space="0"/>
              <w:right w:val="single" w:color="auto" w:sz="4" w:space="0"/>
            </w:tcBorders>
            <w:vAlign w:val="center"/>
          </w:tcPr>
          <w:p w:rsidRPr="005272E0" w:rsidR="00EA3C1A" w:rsidP="009843A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lastRenderedPageBreak/>
              <w:t xml:space="preserve">16. </w:t>
            </w:r>
          </w:p>
        </w:tc>
        <w:tc>
          <w:tcPr>
            <w:tcW w:w="644" w:type="pct"/>
            <w:tcBorders>
              <w:top w:val="single" w:color="auto" w:sz="4" w:space="0"/>
              <w:left w:val="single" w:color="auto" w:sz="4" w:space="0"/>
              <w:bottom w:val="single" w:color="auto" w:sz="4" w:space="0"/>
              <w:right w:val="single" w:color="auto" w:sz="4" w:space="0"/>
            </w:tcBorders>
            <w:vAlign w:val="center"/>
          </w:tcPr>
          <w:p w:rsidRPr="005272E0" w:rsidR="00EA3C1A" w:rsidP="009843A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Samoborka Split</w:t>
            </w:r>
            <w:r w:rsidRPr="005272E0">
              <w:rPr>
                <w:rFonts w:ascii="Arial" w:hAnsi="Arial" w:cs="Arial"/>
                <w:color w:val="000000"/>
                <w:sz w:val="18"/>
                <w:szCs w:val="18"/>
              </w:rPr>
              <w:br/>
              <w:t>d.o.o.</w:t>
            </w:r>
          </w:p>
        </w:tc>
        <w:tc>
          <w:tcPr>
            <w:tcW w:w="603" w:type="pct"/>
            <w:tcBorders>
              <w:top w:val="single" w:color="auto" w:sz="4" w:space="0"/>
              <w:left w:val="single" w:color="auto" w:sz="4" w:space="0"/>
              <w:bottom w:val="single" w:color="auto" w:sz="4" w:space="0"/>
              <w:right w:val="single" w:color="auto" w:sz="4" w:space="0"/>
            </w:tcBorders>
            <w:vAlign w:val="center"/>
          </w:tcPr>
          <w:p w:rsidRPr="005272E0" w:rsidR="00EA3C1A" w:rsidP="009843A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14978110804 </w:t>
            </w:r>
          </w:p>
        </w:tc>
        <w:tc>
          <w:tcPr>
            <w:tcW w:w="599" w:type="pct"/>
            <w:tcBorders>
              <w:top w:val="single" w:color="auto" w:sz="4" w:space="0"/>
              <w:left w:val="single" w:color="auto" w:sz="4" w:space="0"/>
              <w:bottom w:val="single" w:color="auto" w:sz="4" w:space="0"/>
              <w:right w:val="single" w:color="auto" w:sz="4" w:space="0"/>
            </w:tcBorders>
            <w:vAlign w:val="center"/>
          </w:tcPr>
          <w:p w:rsidRPr="005272E0" w:rsidR="00EA3C1A" w:rsidP="009843A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Prisike 19,</w:t>
            </w:r>
            <w:r w:rsidRPr="005272E0">
              <w:rPr>
                <w:rFonts w:ascii="Arial" w:hAnsi="Arial" w:cs="Arial"/>
                <w:color w:val="000000"/>
                <w:sz w:val="18"/>
                <w:szCs w:val="18"/>
              </w:rPr>
              <w:br/>
              <w:t>Gornji Muć</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EA3C1A" w:rsidP="009843A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29.974,35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EA3C1A" w:rsidP="009843A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EA3C1A" w:rsidP="009843A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29.974,35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EA3C1A" w:rsidP="009843A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4" w:type="pct"/>
            <w:vAlign w:val="center"/>
          </w:tcPr>
          <w:p w:rsidRPr="005272E0" w:rsidR="00EA3C1A" w:rsidP="009843AB" w:rsidRDefault="00EA3C1A">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r>
      <w:tr w:rsidRPr="005272E0" w:rsidR="000B3A4F" w:rsidTr="000B3A4F">
        <w:tc>
          <w:tcPr>
            <w:tcW w:w="227" w:type="pct"/>
            <w:tcBorders>
              <w:top w:val="single" w:color="auto" w:sz="4" w:space="0"/>
              <w:left w:val="single" w:color="auto" w:sz="4" w:space="0"/>
              <w:bottom w:val="single" w:color="auto" w:sz="4" w:space="0"/>
              <w:right w:val="single" w:color="auto" w:sz="4" w:space="0"/>
            </w:tcBorders>
            <w:vAlign w:val="center"/>
          </w:tcPr>
          <w:p w:rsidRPr="005272E0" w:rsidR="000B3A4F" w:rsidP="0056491E"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17. </w:t>
            </w:r>
          </w:p>
        </w:tc>
        <w:tc>
          <w:tcPr>
            <w:tcW w:w="644" w:type="pct"/>
            <w:tcBorders>
              <w:top w:val="single" w:color="auto" w:sz="4" w:space="0"/>
              <w:left w:val="single" w:color="auto" w:sz="4" w:space="0"/>
              <w:bottom w:val="single" w:color="auto" w:sz="4" w:space="0"/>
              <w:right w:val="single" w:color="auto" w:sz="4" w:space="0"/>
            </w:tcBorders>
            <w:vAlign w:val="center"/>
          </w:tcPr>
          <w:p w:rsidRPr="005272E0" w:rsidR="000B3A4F" w:rsidP="0056491E"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Securitas</w:t>
            </w:r>
            <w:r w:rsidRPr="005272E0">
              <w:rPr>
                <w:rFonts w:ascii="Arial" w:hAnsi="Arial" w:cs="Arial"/>
                <w:color w:val="000000"/>
                <w:sz w:val="18"/>
                <w:szCs w:val="18"/>
              </w:rPr>
              <w:br/>
              <w:t>Hrvatska d.d.</w:t>
            </w:r>
          </w:p>
        </w:tc>
        <w:tc>
          <w:tcPr>
            <w:tcW w:w="603" w:type="pct"/>
            <w:tcBorders>
              <w:top w:val="single" w:color="auto" w:sz="4" w:space="0"/>
              <w:left w:val="single" w:color="auto" w:sz="4" w:space="0"/>
              <w:bottom w:val="single" w:color="auto" w:sz="4" w:space="0"/>
              <w:right w:val="single" w:color="auto" w:sz="4" w:space="0"/>
            </w:tcBorders>
            <w:vAlign w:val="center"/>
          </w:tcPr>
          <w:p w:rsidRPr="005272E0" w:rsidR="000B3A4F" w:rsidP="0056491E"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336799708526 </w:t>
            </w:r>
          </w:p>
        </w:tc>
        <w:tc>
          <w:tcPr>
            <w:tcW w:w="599" w:type="pct"/>
            <w:tcBorders>
              <w:top w:val="single" w:color="auto" w:sz="4" w:space="0"/>
              <w:left w:val="single" w:color="auto" w:sz="4" w:space="0"/>
              <w:bottom w:val="single" w:color="auto" w:sz="4" w:space="0"/>
              <w:right w:val="single" w:color="auto" w:sz="4" w:space="0"/>
            </w:tcBorders>
            <w:vAlign w:val="center"/>
          </w:tcPr>
          <w:p w:rsidRPr="005272E0" w:rsidR="000B3A4F" w:rsidP="0056491E"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Oreškovićeva</w:t>
            </w:r>
            <w:r w:rsidRPr="005272E0">
              <w:rPr>
                <w:rFonts w:ascii="Arial" w:hAnsi="Arial" w:cs="Arial"/>
                <w:color w:val="000000"/>
                <w:sz w:val="18"/>
                <w:szCs w:val="18"/>
              </w:rPr>
              <w:br/>
              <w:t>6n/2, Zagreb</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0B3A4F" w:rsidP="0056491E"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4.997,86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0B3A4F" w:rsidP="0056491E"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0B3A4F" w:rsidP="0056491E"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4.997,86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0B3A4F" w:rsidP="0056491E"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4" w:type="pct"/>
            <w:vAlign w:val="center"/>
          </w:tcPr>
          <w:p w:rsidRPr="005272E0" w:rsidR="000B3A4F" w:rsidP="0056491E"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r>
      <w:tr w:rsidRPr="005272E0" w:rsidR="000B3A4F" w:rsidTr="000B3A4F">
        <w:tc>
          <w:tcPr>
            <w:tcW w:w="227" w:type="pct"/>
            <w:tcBorders>
              <w:top w:val="single" w:color="auto" w:sz="4" w:space="0"/>
              <w:left w:val="single" w:color="auto" w:sz="4" w:space="0"/>
              <w:bottom w:val="single" w:color="auto" w:sz="4" w:space="0"/>
              <w:right w:val="single" w:color="auto" w:sz="4" w:space="0"/>
            </w:tcBorders>
            <w:vAlign w:val="center"/>
          </w:tcPr>
          <w:p w:rsidRPr="005272E0" w:rsidR="000B3A4F" w:rsidP="004170D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18. </w:t>
            </w:r>
          </w:p>
        </w:tc>
        <w:tc>
          <w:tcPr>
            <w:tcW w:w="644" w:type="pct"/>
            <w:tcBorders>
              <w:top w:val="single" w:color="auto" w:sz="4" w:space="0"/>
              <w:left w:val="single" w:color="auto" w:sz="4" w:space="0"/>
              <w:bottom w:val="single" w:color="auto" w:sz="4" w:space="0"/>
              <w:right w:val="single" w:color="auto" w:sz="4" w:space="0"/>
            </w:tcBorders>
            <w:vAlign w:val="center"/>
          </w:tcPr>
          <w:p w:rsidRPr="005272E0" w:rsidR="000B3A4F" w:rsidP="004170D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UNIQA</w:t>
            </w:r>
            <w:r w:rsidRPr="005272E0">
              <w:rPr>
                <w:rFonts w:ascii="Arial" w:hAnsi="Arial" w:cs="Arial"/>
                <w:color w:val="000000"/>
                <w:sz w:val="18"/>
                <w:szCs w:val="18"/>
              </w:rPr>
              <w:br/>
              <w:t>osiguranje d.d.</w:t>
            </w:r>
          </w:p>
        </w:tc>
        <w:tc>
          <w:tcPr>
            <w:tcW w:w="603" w:type="pct"/>
            <w:tcBorders>
              <w:top w:val="single" w:color="auto" w:sz="4" w:space="0"/>
              <w:left w:val="single" w:color="auto" w:sz="4" w:space="0"/>
              <w:bottom w:val="single" w:color="auto" w:sz="4" w:space="0"/>
              <w:right w:val="single" w:color="auto" w:sz="4" w:space="0"/>
            </w:tcBorders>
            <w:vAlign w:val="center"/>
          </w:tcPr>
          <w:p w:rsidRPr="005272E0" w:rsidR="000B3A4F" w:rsidP="004170D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75665455333 </w:t>
            </w:r>
          </w:p>
        </w:tc>
        <w:tc>
          <w:tcPr>
            <w:tcW w:w="599" w:type="pct"/>
            <w:tcBorders>
              <w:top w:val="single" w:color="auto" w:sz="4" w:space="0"/>
              <w:left w:val="single" w:color="auto" w:sz="4" w:space="0"/>
              <w:bottom w:val="single" w:color="auto" w:sz="4" w:space="0"/>
              <w:right w:val="single" w:color="auto" w:sz="4" w:space="0"/>
            </w:tcBorders>
            <w:vAlign w:val="center"/>
          </w:tcPr>
          <w:p w:rsidRPr="005272E0" w:rsidR="000B3A4F" w:rsidP="004170D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Planinska 13,</w:t>
            </w:r>
            <w:r w:rsidRPr="005272E0">
              <w:rPr>
                <w:rFonts w:ascii="Arial" w:hAnsi="Arial" w:cs="Arial"/>
                <w:color w:val="000000"/>
                <w:sz w:val="18"/>
                <w:szCs w:val="18"/>
              </w:rPr>
              <w:br/>
              <w:t>Zagreb</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0B3A4F" w:rsidP="004170D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1.242,31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0B3A4F" w:rsidP="004170D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 o</w:t>
            </w:r>
            <w:r w:rsidRPr="005272E0">
              <w:rPr>
                <w:rFonts w:ascii="Arial" w:hAnsi="Arial" w:cs="Arial"/>
                <w:color w:val="000000"/>
                <w:sz w:val="18"/>
                <w:szCs w:val="18"/>
              </w:rPr>
              <w:br/>
              <w:t>ovrsi Ovrv-</w:t>
            </w:r>
            <w:r w:rsidRPr="005272E0">
              <w:rPr>
                <w:rFonts w:ascii="Arial" w:hAnsi="Arial" w:cs="Arial"/>
                <w:color w:val="000000"/>
                <w:sz w:val="18"/>
                <w:szCs w:val="18"/>
              </w:rPr>
              <w:br/>
              <w:t>2497/07</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0B3A4F" w:rsidP="004170D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1.242,31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0B3A4F" w:rsidP="004170D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 o</w:t>
            </w:r>
            <w:r w:rsidRPr="005272E0">
              <w:rPr>
                <w:rFonts w:ascii="Arial" w:hAnsi="Arial" w:cs="Arial"/>
                <w:color w:val="000000"/>
                <w:sz w:val="18"/>
                <w:szCs w:val="18"/>
              </w:rPr>
              <w:br/>
              <w:t>ovrsi Ovrv-</w:t>
            </w:r>
            <w:r w:rsidRPr="005272E0">
              <w:rPr>
                <w:rFonts w:ascii="Arial" w:hAnsi="Arial" w:cs="Arial"/>
                <w:color w:val="000000"/>
                <w:sz w:val="18"/>
                <w:szCs w:val="18"/>
              </w:rPr>
              <w:br/>
              <w:t>2497/07</w:t>
            </w:r>
          </w:p>
        </w:tc>
        <w:tc>
          <w:tcPr>
            <w:tcW w:w="584" w:type="pct"/>
            <w:vAlign w:val="center"/>
          </w:tcPr>
          <w:p w:rsidRPr="005272E0" w:rsidR="000B3A4F" w:rsidP="004170D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 o</w:t>
            </w:r>
            <w:r w:rsidRPr="005272E0">
              <w:rPr>
                <w:rFonts w:ascii="Arial" w:hAnsi="Arial" w:cs="Arial"/>
                <w:color w:val="000000"/>
                <w:sz w:val="18"/>
                <w:szCs w:val="18"/>
              </w:rPr>
              <w:br/>
              <w:t>ovrsi Ovrv-</w:t>
            </w:r>
            <w:r w:rsidRPr="005272E0">
              <w:rPr>
                <w:rFonts w:ascii="Arial" w:hAnsi="Arial" w:cs="Arial"/>
                <w:color w:val="000000"/>
                <w:sz w:val="18"/>
                <w:szCs w:val="18"/>
              </w:rPr>
              <w:br/>
              <w:t>2497/07</w:t>
            </w:r>
          </w:p>
        </w:tc>
      </w:tr>
      <w:tr w:rsidRPr="005272E0" w:rsidR="000B3A4F" w:rsidTr="000B3A4F">
        <w:tc>
          <w:tcPr>
            <w:tcW w:w="227" w:type="pct"/>
            <w:tcBorders>
              <w:top w:val="single" w:color="auto" w:sz="4" w:space="0"/>
              <w:left w:val="single" w:color="auto" w:sz="4" w:space="0"/>
              <w:bottom w:val="single" w:color="auto" w:sz="4" w:space="0"/>
              <w:right w:val="single" w:color="auto" w:sz="4" w:space="0"/>
            </w:tcBorders>
            <w:vAlign w:val="center"/>
          </w:tcPr>
          <w:p w:rsidRPr="005272E0" w:rsidR="000B3A4F" w:rsidP="00ED352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19. </w:t>
            </w:r>
          </w:p>
        </w:tc>
        <w:tc>
          <w:tcPr>
            <w:tcW w:w="644" w:type="pct"/>
            <w:tcBorders>
              <w:top w:val="single" w:color="auto" w:sz="4" w:space="0"/>
              <w:left w:val="single" w:color="auto" w:sz="4" w:space="0"/>
              <w:bottom w:val="single" w:color="auto" w:sz="4" w:space="0"/>
              <w:right w:val="single" w:color="auto" w:sz="4" w:space="0"/>
            </w:tcBorders>
            <w:vAlign w:val="center"/>
          </w:tcPr>
          <w:p w:rsidRPr="005272E0" w:rsidR="000B3A4F" w:rsidP="00ED352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Zagrebački</w:t>
            </w:r>
            <w:r w:rsidRPr="005272E0">
              <w:rPr>
                <w:rFonts w:ascii="Arial" w:hAnsi="Arial" w:cs="Arial"/>
                <w:color w:val="000000"/>
                <w:sz w:val="18"/>
                <w:szCs w:val="18"/>
              </w:rPr>
              <w:br/>
              <w:t>Holding d.o.o.</w:t>
            </w:r>
          </w:p>
        </w:tc>
        <w:tc>
          <w:tcPr>
            <w:tcW w:w="603" w:type="pct"/>
            <w:tcBorders>
              <w:top w:val="single" w:color="auto" w:sz="4" w:space="0"/>
              <w:left w:val="single" w:color="auto" w:sz="4" w:space="0"/>
              <w:bottom w:val="single" w:color="auto" w:sz="4" w:space="0"/>
              <w:right w:val="single" w:color="auto" w:sz="4" w:space="0"/>
            </w:tcBorders>
            <w:vAlign w:val="center"/>
          </w:tcPr>
          <w:p w:rsidRPr="005272E0" w:rsidR="000B3A4F" w:rsidP="00ED352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85584865987 </w:t>
            </w:r>
          </w:p>
        </w:tc>
        <w:tc>
          <w:tcPr>
            <w:tcW w:w="599" w:type="pct"/>
            <w:tcBorders>
              <w:top w:val="single" w:color="auto" w:sz="4" w:space="0"/>
              <w:left w:val="single" w:color="auto" w:sz="4" w:space="0"/>
              <w:bottom w:val="single" w:color="auto" w:sz="4" w:space="0"/>
              <w:right w:val="single" w:color="auto" w:sz="4" w:space="0"/>
            </w:tcBorders>
            <w:vAlign w:val="center"/>
          </w:tcPr>
          <w:p w:rsidRPr="005272E0" w:rsidR="000B3A4F" w:rsidP="00ED352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Ul. grada</w:t>
            </w:r>
            <w:r w:rsidRPr="005272E0">
              <w:rPr>
                <w:rFonts w:ascii="Arial" w:hAnsi="Arial" w:cs="Arial"/>
                <w:color w:val="000000"/>
                <w:sz w:val="18"/>
                <w:szCs w:val="18"/>
              </w:rPr>
              <w:br/>
              <w:t>Vukovara 41,</w:t>
            </w:r>
            <w:r w:rsidRPr="005272E0">
              <w:rPr>
                <w:rFonts w:ascii="Arial" w:hAnsi="Arial" w:cs="Arial"/>
                <w:color w:val="000000"/>
                <w:sz w:val="18"/>
                <w:szCs w:val="18"/>
              </w:rPr>
              <w:br/>
              <w:t>Zagreb</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0B3A4F" w:rsidP="00ED352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84.709,34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0B3A4F" w:rsidP="00ED352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 o</w:t>
            </w:r>
            <w:r w:rsidRPr="005272E0">
              <w:rPr>
                <w:rFonts w:ascii="Arial" w:hAnsi="Arial" w:cs="Arial"/>
                <w:color w:val="000000"/>
                <w:sz w:val="18"/>
                <w:szCs w:val="18"/>
              </w:rPr>
              <w:br/>
              <w:t>ovrsi Ovrv-</w:t>
            </w:r>
            <w:r w:rsidRPr="005272E0">
              <w:rPr>
                <w:rFonts w:ascii="Arial" w:hAnsi="Arial" w:cs="Arial"/>
                <w:color w:val="000000"/>
                <w:sz w:val="18"/>
                <w:szCs w:val="18"/>
              </w:rPr>
              <w:br/>
              <w:t>2425/14</w:t>
            </w:r>
            <w:r w:rsidRPr="005272E0">
              <w:rPr>
                <w:rFonts w:ascii="Arial" w:hAnsi="Arial" w:cs="Arial"/>
                <w:color w:val="000000"/>
                <w:sz w:val="18"/>
                <w:szCs w:val="18"/>
              </w:rPr>
              <w:br/>
              <w:t>Rješenje o</w:t>
            </w:r>
            <w:r w:rsidRPr="005272E0">
              <w:rPr>
                <w:rFonts w:ascii="Arial" w:hAnsi="Arial" w:cs="Arial"/>
                <w:color w:val="000000"/>
                <w:sz w:val="18"/>
                <w:szCs w:val="18"/>
              </w:rPr>
              <w:br/>
              <w:t>ovrsi Ovrv-</w:t>
            </w:r>
            <w:r w:rsidRPr="005272E0">
              <w:rPr>
                <w:rFonts w:ascii="Arial" w:hAnsi="Arial" w:cs="Arial"/>
                <w:color w:val="000000"/>
                <w:sz w:val="18"/>
                <w:szCs w:val="18"/>
              </w:rPr>
              <w:br/>
              <w:t>58/15</w:t>
            </w:r>
            <w:r w:rsidRPr="005272E0">
              <w:rPr>
                <w:rFonts w:ascii="Arial" w:hAnsi="Arial" w:cs="Arial"/>
                <w:color w:val="000000"/>
                <w:sz w:val="18"/>
                <w:szCs w:val="18"/>
              </w:rPr>
              <w:br/>
              <w:t>Rješenje o</w:t>
            </w:r>
            <w:r w:rsidRPr="005272E0">
              <w:rPr>
                <w:rFonts w:ascii="Arial" w:hAnsi="Arial" w:cs="Arial"/>
                <w:color w:val="000000"/>
                <w:sz w:val="18"/>
                <w:szCs w:val="18"/>
              </w:rPr>
              <w:br/>
              <w:t>ovrsi Ovrv-</w:t>
            </w:r>
            <w:r w:rsidRPr="005272E0">
              <w:rPr>
                <w:rFonts w:ascii="Arial" w:hAnsi="Arial" w:cs="Arial"/>
                <w:color w:val="000000"/>
                <w:sz w:val="18"/>
                <w:szCs w:val="18"/>
              </w:rPr>
              <w:br/>
              <w:t>1750/2018,</w:t>
            </w:r>
            <w:r w:rsidRPr="005272E0">
              <w:rPr>
                <w:rFonts w:ascii="Arial" w:hAnsi="Arial" w:cs="Arial"/>
                <w:color w:val="000000"/>
                <w:sz w:val="18"/>
                <w:szCs w:val="18"/>
              </w:rPr>
              <w:b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0B3A4F" w:rsidP="00ED352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 xml:space="preserve">84.709,34 kn </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0B3A4F" w:rsidP="00ED352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 o</w:t>
            </w:r>
            <w:r w:rsidRPr="005272E0">
              <w:rPr>
                <w:rFonts w:ascii="Arial" w:hAnsi="Arial" w:cs="Arial"/>
                <w:color w:val="000000"/>
                <w:sz w:val="18"/>
                <w:szCs w:val="18"/>
              </w:rPr>
              <w:br/>
              <w:t>ovrsi Ovrv-</w:t>
            </w:r>
            <w:r w:rsidRPr="005272E0">
              <w:rPr>
                <w:rFonts w:ascii="Arial" w:hAnsi="Arial" w:cs="Arial"/>
                <w:color w:val="000000"/>
                <w:sz w:val="18"/>
                <w:szCs w:val="18"/>
              </w:rPr>
              <w:br/>
              <w:t>2425/14</w:t>
            </w:r>
            <w:r w:rsidRPr="005272E0">
              <w:rPr>
                <w:rFonts w:ascii="Arial" w:hAnsi="Arial" w:cs="Arial"/>
                <w:color w:val="000000"/>
                <w:sz w:val="18"/>
                <w:szCs w:val="18"/>
              </w:rPr>
              <w:br/>
              <w:t>Rješenje o</w:t>
            </w:r>
            <w:r w:rsidRPr="005272E0">
              <w:rPr>
                <w:rFonts w:ascii="Arial" w:hAnsi="Arial" w:cs="Arial"/>
                <w:color w:val="000000"/>
                <w:sz w:val="18"/>
                <w:szCs w:val="18"/>
              </w:rPr>
              <w:br/>
              <w:t>ovrsi Ovrv-</w:t>
            </w:r>
            <w:r w:rsidRPr="005272E0">
              <w:rPr>
                <w:rFonts w:ascii="Arial" w:hAnsi="Arial" w:cs="Arial"/>
                <w:color w:val="000000"/>
                <w:sz w:val="18"/>
                <w:szCs w:val="18"/>
              </w:rPr>
              <w:br/>
              <w:t>58/15</w:t>
            </w:r>
            <w:r w:rsidRPr="005272E0">
              <w:rPr>
                <w:rFonts w:ascii="Arial" w:hAnsi="Arial" w:cs="Arial"/>
                <w:color w:val="000000"/>
                <w:sz w:val="18"/>
                <w:szCs w:val="18"/>
              </w:rPr>
              <w:br/>
              <w:t>Rješenje o</w:t>
            </w:r>
            <w:r w:rsidRPr="005272E0">
              <w:rPr>
                <w:rFonts w:ascii="Arial" w:hAnsi="Arial" w:cs="Arial"/>
                <w:color w:val="000000"/>
                <w:sz w:val="18"/>
                <w:szCs w:val="18"/>
              </w:rPr>
              <w:br/>
              <w:t>ovrsi Ovrv-</w:t>
            </w:r>
            <w:r w:rsidRPr="005272E0">
              <w:rPr>
                <w:rFonts w:ascii="Arial" w:hAnsi="Arial" w:cs="Arial"/>
                <w:color w:val="000000"/>
                <w:sz w:val="18"/>
                <w:szCs w:val="18"/>
              </w:rPr>
              <w:br/>
              <w:t>1750/2018,</w:t>
            </w:r>
            <w:r w:rsidRPr="005272E0">
              <w:rPr>
                <w:rFonts w:ascii="Arial" w:hAnsi="Arial" w:cs="Arial"/>
                <w:color w:val="000000"/>
                <w:sz w:val="18"/>
                <w:szCs w:val="18"/>
              </w:rPr>
              <w:b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p>
        </w:tc>
        <w:tc>
          <w:tcPr>
            <w:tcW w:w="584" w:type="pct"/>
            <w:vAlign w:val="center"/>
          </w:tcPr>
          <w:p w:rsidRPr="005272E0" w:rsidR="000B3A4F" w:rsidP="00ED352D" w:rsidRDefault="000B3A4F">
            <w:pPr>
              <w:overflowPunct/>
              <w:autoSpaceDE/>
              <w:autoSpaceDN/>
              <w:adjustRightInd/>
              <w:textAlignment w:val="auto"/>
              <w:rPr>
                <w:rFonts w:ascii="Arial" w:hAnsi="Arial" w:cs="Arial"/>
                <w:sz w:val="18"/>
                <w:szCs w:val="18"/>
              </w:rPr>
            </w:pPr>
            <w:r w:rsidRPr="005272E0">
              <w:rPr>
                <w:rFonts w:ascii="Arial" w:hAnsi="Arial" w:cs="Arial"/>
                <w:color w:val="000000"/>
                <w:sz w:val="18"/>
                <w:szCs w:val="18"/>
              </w:rPr>
              <w:t>Rješenje</w:t>
            </w:r>
            <w:r w:rsidRPr="005272E0">
              <w:rPr>
                <w:rFonts w:ascii="Arial" w:hAnsi="Arial" w:cs="Arial"/>
                <w:color w:val="000000"/>
                <w:sz w:val="18"/>
                <w:szCs w:val="18"/>
              </w:rPr>
              <w:br/>
              <w:t>Trgovačkog</w:t>
            </w:r>
            <w:r w:rsidRPr="005272E0">
              <w:rPr>
                <w:rFonts w:ascii="Arial" w:hAnsi="Arial" w:cs="Arial"/>
                <w:color w:val="000000"/>
                <w:sz w:val="18"/>
                <w:szCs w:val="18"/>
              </w:rPr>
              <w:br/>
              <w:t>suda u</w:t>
            </w:r>
            <w:r w:rsidRPr="005272E0">
              <w:rPr>
                <w:rFonts w:ascii="Arial" w:hAnsi="Arial" w:cs="Arial"/>
                <w:color w:val="000000"/>
                <w:sz w:val="18"/>
                <w:szCs w:val="18"/>
              </w:rPr>
              <w:br/>
              <w:t>Zagrebu St-</w:t>
            </w:r>
            <w:r w:rsidRPr="005272E0">
              <w:rPr>
                <w:rFonts w:ascii="Arial" w:hAnsi="Arial" w:cs="Arial"/>
                <w:color w:val="000000"/>
                <w:sz w:val="18"/>
                <w:szCs w:val="18"/>
              </w:rPr>
              <w:br/>
              <w:t>5828/15 i</w:t>
            </w:r>
            <w:r w:rsidRPr="005272E0">
              <w:rPr>
                <w:rFonts w:ascii="Arial" w:hAnsi="Arial" w:cs="Arial"/>
                <w:color w:val="000000"/>
                <w:sz w:val="18"/>
                <w:szCs w:val="18"/>
              </w:rPr>
              <w:br/>
              <w:t>rješenje o</w:t>
            </w:r>
            <w:r w:rsidRPr="005272E0">
              <w:rPr>
                <w:rFonts w:ascii="Arial" w:hAnsi="Arial" w:cs="Arial"/>
                <w:color w:val="000000"/>
                <w:sz w:val="18"/>
                <w:szCs w:val="18"/>
              </w:rPr>
              <w:br/>
              <w:t>ispravku</w:t>
            </w:r>
            <w:r w:rsidRPr="005272E0">
              <w:rPr>
                <w:rFonts w:ascii="Arial" w:hAnsi="Arial" w:cs="Arial"/>
                <w:color w:val="000000"/>
                <w:sz w:val="18"/>
                <w:szCs w:val="18"/>
              </w:rPr>
              <w:br/>
              <w:t>pravomoćno</w:t>
            </w:r>
            <w:r w:rsidRPr="005272E0">
              <w:rPr>
                <w:rFonts w:ascii="Arial" w:hAnsi="Arial" w:cs="Arial"/>
                <w:color w:val="000000"/>
                <w:sz w:val="18"/>
                <w:szCs w:val="18"/>
              </w:rPr>
              <w:br/>
              <w:t>22.06.2016.g.,</w:t>
            </w:r>
            <w:r w:rsidRPr="005272E0">
              <w:rPr>
                <w:rFonts w:ascii="Arial" w:hAnsi="Arial" w:cs="Arial"/>
                <w:color w:val="000000"/>
                <w:sz w:val="18"/>
                <w:szCs w:val="18"/>
              </w:rPr>
              <w:br/>
              <w:t>Rješenje o</w:t>
            </w:r>
            <w:r w:rsidRPr="005272E0">
              <w:rPr>
                <w:rFonts w:ascii="Arial" w:hAnsi="Arial" w:cs="Arial"/>
                <w:color w:val="000000"/>
                <w:sz w:val="18"/>
                <w:szCs w:val="18"/>
              </w:rPr>
              <w:br/>
              <w:t>ovrsi Ovrv-</w:t>
            </w:r>
            <w:r w:rsidRPr="005272E0">
              <w:rPr>
                <w:rFonts w:ascii="Arial" w:hAnsi="Arial" w:cs="Arial"/>
                <w:color w:val="000000"/>
                <w:sz w:val="18"/>
                <w:szCs w:val="18"/>
              </w:rPr>
              <w:br/>
              <w:t>2425/14</w:t>
            </w:r>
            <w:r w:rsidRPr="005272E0">
              <w:rPr>
                <w:rFonts w:ascii="Arial" w:hAnsi="Arial" w:cs="Arial"/>
                <w:color w:val="000000"/>
                <w:sz w:val="18"/>
                <w:szCs w:val="18"/>
              </w:rPr>
              <w:br/>
              <w:t>Rješenje o</w:t>
            </w:r>
            <w:r w:rsidRPr="005272E0">
              <w:rPr>
                <w:rFonts w:ascii="Arial" w:hAnsi="Arial" w:cs="Arial"/>
                <w:color w:val="000000"/>
                <w:sz w:val="18"/>
                <w:szCs w:val="18"/>
              </w:rPr>
              <w:br/>
              <w:t>ovrsi Ovrv-</w:t>
            </w:r>
            <w:r w:rsidRPr="005272E0">
              <w:rPr>
                <w:rFonts w:ascii="Arial" w:hAnsi="Arial" w:cs="Arial"/>
                <w:color w:val="000000"/>
                <w:sz w:val="18"/>
                <w:szCs w:val="18"/>
              </w:rPr>
              <w:br/>
              <w:t>58/15</w:t>
            </w:r>
            <w:r w:rsidRPr="005272E0">
              <w:rPr>
                <w:rFonts w:ascii="Arial" w:hAnsi="Arial" w:cs="Arial"/>
                <w:color w:val="000000"/>
                <w:sz w:val="18"/>
                <w:szCs w:val="18"/>
              </w:rPr>
              <w:br/>
              <w:t>Rješenje o</w:t>
            </w:r>
            <w:r w:rsidRPr="005272E0">
              <w:rPr>
                <w:rFonts w:ascii="Arial" w:hAnsi="Arial" w:cs="Arial"/>
                <w:color w:val="000000"/>
                <w:sz w:val="18"/>
                <w:szCs w:val="18"/>
              </w:rPr>
              <w:br/>
              <w:t>ovrsi Ov</w:t>
            </w:r>
          </w:p>
        </w:tc>
      </w:tr>
      <w:tr w:rsidRPr="005272E0" w:rsidR="00DD1C2C" w:rsidTr="000B3A4F">
        <w:tc>
          <w:tcPr>
            <w:tcW w:w="227" w:type="pct"/>
            <w:tcBorders>
              <w:top w:val="single" w:color="auto" w:sz="4" w:space="0"/>
              <w:left w:val="single" w:color="auto" w:sz="4" w:space="0"/>
              <w:bottom w:val="single" w:color="auto" w:sz="4" w:space="0"/>
              <w:right w:val="single" w:color="auto" w:sz="4" w:space="0"/>
            </w:tcBorders>
            <w:vAlign w:val="center"/>
          </w:tcPr>
          <w:p w:rsidRPr="005272E0" w:rsidR="00DD1C2C" w:rsidP="00ED352D" w:rsidRDefault="00DD1C2C">
            <w:pPr>
              <w:overflowPunct/>
              <w:autoSpaceDE/>
              <w:autoSpaceDN/>
              <w:adjustRightInd/>
              <w:textAlignment w:val="auto"/>
              <w:rPr>
                <w:rFonts w:ascii="Arial" w:hAnsi="Arial" w:cs="Arial"/>
                <w:color w:val="000000"/>
                <w:sz w:val="18"/>
                <w:szCs w:val="18"/>
              </w:rPr>
            </w:pPr>
          </w:p>
        </w:tc>
        <w:tc>
          <w:tcPr>
            <w:tcW w:w="644" w:type="pct"/>
            <w:tcBorders>
              <w:top w:val="single" w:color="auto" w:sz="4" w:space="0"/>
              <w:left w:val="single" w:color="auto" w:sz="4" w:space="0"/>
              <w:bottom w:val="single" w:color="auto" w:sz="4" w:space="0"/>
              <w:right w:val="single" w:color="auto" w:sz="4" w:space="0"/>
            </w:tcBorders>
            <w:vAlign w:val="center"/>
          </w:tcPr>
          <w:p w:rsidRPr="005272E0" w:rsidR="00DD1C2C" w:rsidP="00ED352D" w:rsidRDefault="00DD1C2C">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t>UKUPNO</w:t>
            </w:r>
          </w:p>
        </w:tc>
        <w:tc>
          <w:tcPr>
            <w:tcW w:w="603" w:type="pct"/>
            <w:tcBorders>
              <w:top w:val="single" w:color="auto" w:sz="4" w:space="0"/>
              <w:left w:val="single" w:color="auto" w:sz="4" w:space="0"/>
              <w:bottom w:val="single" w:color="auto" w:sz="4" w:space="0"/>
              <w:right w:val="single" w:color="auto" w:sz="4" w:space="0"/>
            </w:tcBorders>
            <w:vAlign w:val="center"/>
          </w:tcPr>
          <w:p w:rsidRPr="005272E0" w:rsidR="00DD1C2C" w:rsidP="00ED352D" w:rsidRDefault="00DD1C2C">
            <w:pPr>
              <w:overflowPunct/>
              <w:autoSpaceDE/>
              <w:autoSpaceDN/>
              <w:adjustRightInd/>
              <w:textAlignment w:val="auto"/>
              <w:rPr>
                <w:rFonts w:ascii="Arial" w:hAnsi="Arial" w:cs="Arial"/>
                <w:color w:val="000000"/>
                <w:sz w:val="18"/>
                <w:szCs w:val="18"/>
              </w:rPr>
            </w:pPr>
          </w:p>
        </w:tc>
        <w:tc>
          <w:tcPr>
            <w:tcW w:w="599" w:type="pct"/>
            <w:tcBorders>
              <w:top w:val="single" w:color="auto" w:sz="4" w:space="0"/>
              <w:left w:val="single" w:color="auto" w:sz="4" w:space="0"/>
              <w:bottom w:val="single" w:color="auto" w:sz="4" w:space="0"/>
              <w:right w:val="single" w:color="auto" w:sz="4" w:space="0"/>
            </w:tcBorders>
            <w:vAlign w:val="center"/>
          </w:tcPr>
          <w:p w:rsidRPr="005272E0" w:rsidR="00DD1C2C" w:rsidP="00ED352D" w:rsidRDefault="00DD1C2C">
            <w:pPr>
              <w:overflowPunct/>
              <w:autoSpaceDE/>
              <w:autoSpaceDN/>
              <w:adjustRightInd/>
              <w:textAlignment w:val="auto"/>
              <w:rPr>
                <w:rFonts w:ascii="Arial" w:hAnsi="Arial" w:cs="Arial"/>
                <w:color w:val="000000"/>
                <w:sz w:val="18"/>
                <w:szCs w:val="18"/>
              </w:rPr>
            </w:pP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DD1C2C" w:rsidP="00ED352D" w:rsidRDefault="00DD1C2C">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t>55.291.779,77</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DD1C2C" w:rsidP="00ED352D" w:rsidRDefault="00DD1C2C">
            <w:pPr>
              <w:overflowPunct/>
              <w:autoSpaceDE/>
              <w:autoSpaceDN/>
              <w:adjustRightInd/>
              <w:textAlignment w:val="auto"/>
              <w:rPr>
                <w:rFonts w:ascii="Arial" w:hAnsi="Arial" w:cs="Arial"/>
                <w:color w:val="000000"/>
                <w:sz w:val="18"/>
                <w:szCs w:val="18"/>
              </w:rPr>
            </w:pPr>
          </w:p>
        </w:tc>
        <w:tc>
          <w:tcPr>
            <w:tcW w:w="583" w:type="pct"/>
            <w:tcBorders>
              <w:top w:val="single" w:color="auto" w:sz="4" w:space="0"/>
              <w:left w:val="single" w:color="auto" w:sz="4" w:space="0"/>
              <w:bottom w:val="single" w:color="auto" w:sz="4" w:space="0"/>
              <w:right w:val="single" w:color="auto" w:sz="4" w:space="0"/>
            </w:tcBorders>
            <w:vAlign w:val="center"/>
          </w:tcPr>
          <w:p w:rsidRPr="005272E0" w:rsidR="00DD1C2C" w:rsidP="00ED352D" w:rsidRDefault="00DD1C2C">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t>55.291.779,77</w:t>
            </w:r>
          </w:p>
        </w:tc>
        <w:tc>
          <w:tcPr>
            <w:tcW w:w="589" w:type="pct"/>
            <w:tcBorders>
              <w:top w:val="single" w:color="auto" w:sz="4" w:space="0"/>
              <w:left w:val="single" w:color="auto" w:sz="4" w:space="0"/>
              <w:bottom w:val="single" w:color="auto" w:sz="4" w:space="0"/>
              <w:right w:val="single" w:color="auto" w:sz="4" w:space="0"/>
            </w:tcBorders>
            <w:vAlign w:val="center"/>
          </w:tcPr>
          <w:p w:rsidRPr="005272E0" w:rsidR="00DD1C2C" w:rsidP="00ED352D" w:rsidRDefault="00DD1C2C">
            <w:pPr>
              <w:overflowPunct/>
              <w:autoSpaceDE/>
              <w:autoSpaceDN/>
              <w:adjustRightInd/>
              <w:textAlignment w:val="auto"/>
              <w:rPr>
                <w:rFonts w:ascii="Arial" w:hAnsi="Arial" w:cs="Arial"/>
                <w:color w:val="000000"/>
                <w:sz w:val="18"/>
                <w:szCs w:val="18"/>
              </w:rPr>
            </w:pPr>
          </w:p>
        </w:tc>
        <w:tc>
          <w:tcPr>
            <w:tcW w:w="584" w:type="pct"/>
            <w:vAlign w:val="center"/>
          </w:tcPr>
          <w:p w:rsidRPr="005272E0" w:rsidR="00DD1C2C" w:rsidP="00ED352D" w:rsidRDefault="00DD1C2C">
            <w:pPr>
              <w:overflowPunct/>
              <w:autoSpaceDE/>
              <w:autoSpaceDN/>
              <w:adjustRightInd/>
              <w:textAlignment w:val="auto"/>
              <w:rPr>
                <w:rFonts w:ascii="Arial" w:hAnsi="Arial" w:cs="Arial"/>
                <w:color w:val="000000"/>
                <w:sz w:val="18"/>
                <w:szCs w:val="18"/>
              </w:rPr>
            </w:pPr>
          </w:p>
        </w:tc>
      </w:tr>
    </w:tbl>
    <w:p w:rsidRPr="007B751E" w:rsidR="007B751E" w:rsidP="007B751E" w:rsidRDefault="007B751E">
      <w:pPr>
        <w:overflowPunct/>
        <w:autoSpaceDE/>
        <w:autoSpaceDN/>
        <w:adjustRightInd/>
        <w:textAlignment w:val="auto"/>
        <w:rPr>
          <w:sz w:val="24"/>
          <w:szCs w:val="24"/>
        </w:rPr>
      </w:pPr>
    </w:p>
    <w:p w:rsidRPr="00B861DE" w:rsidR="007C0288" w:rsidP="00B861DE" w:rsidRDefault="007C0288">
      <w:pPr>
        <w:rPr>
          <w:rFonts w:ascii="Arial" w:hAnsi="Arial" w:cs="Arial"/>
          <w:bCs/>
          <w:color w:val="000000"/>
          <w:sz w:val="24"/>
          <w:szCs w:val="24"/>
        </w:rPr>
      </w:pPr>
    </w:p>
    <w:p w:rsidRPr="001C716F" w:rsidR="000857AF" w:rsidP="001C716F" w:rsidRDefault="000857AF">
      <w:pPr>
        <w:ind w:firstLine="720"/>
        <w:jc w:val="both"/>
        <w:rPr>
          <w:rFonts w:ascii="Arial" w:hAnsi="Arial" w:cs="Arial"/>
          <w:sz w:val="24"/>
          <w:szCs w:val="24"/>
        </w:rPr>
      </w:pPr>
      <w:r w:rsidRPr="001C716F">
        <w:rPr>
          <w:rFonts w:ascii="Arial" w:hAnsi="Arial" w:cs="Arial"/>
          <w:sz w:val="24"/>
          <w:szCs w:val="24"/>
        </w:rPr>
        <w:t>S obzirom da su ispitane sve prijavljene tražbine, sud izjavljuje da će rješenje o tome u kojem iznosu i u ko</w:t>
      </w:r>
      <w:r w:rsidRPr="001C716F" w:rsidR="00A51DA6">
        <w:rPr>
          <w:rFonts w:ascii="Arial" w:hAnsi="Arial" w:cs="Arial"/>
          <w:sz w:val="24"/>
          <w:szCs w:val="24"/>
        </w:rPr>
        <w:t xml:space="preserve">jem isplatnom redu su utvrđene </w:t>
      </w:r>
      <w:r w:rsidRPr="001C716F">
        <w:rPr>
          <w:rFonts w:ascii="Arial" w:hAnsi="Arial" w:cs="Arial"/>
          <w:sz w:val="24"/>
          <w:szCs w:val="24"/>
        </w:rPr>
        <w:t>biti objavljeno na e-oglasnoj ploči suda.</w:t>
      </w:r>
    </w:p>
    <w:p w:rsidR="000857AF" w:rsidP="001C716F" w:rsidRDefault="00E75613">
      <w:pPr>
        <w:ind w:firstLine="720"/>
        <w:jc w:val="both"/>
        <w:rPr>
          <w:rFonts w:ascii="Arial" w:hAnsi="Arial" w:cs="Arial"/>
          <w:bCs/>
          <w:sz w:val="24"/>
          <w:szCs w:val="24"/>
        </w:rPr>
      </w:pPr>
      <w:r w:rsidRPr="001C716F">
        <w:rPr>
          <w:rFonts w:ascii="Arial" w:hAnsi="Arial" w:cs="Arial"/>
          <w:bCs/>
          <w:sz w:val="24"/>
          <w:szCs w:val="24"/>
        </w:rPr>
        <w:t>Sud</w:t>
      </w:r>
      <w:r w:rsidRPr="001C716F" w:rsidR="000857AF">
        <w:rPr>
          <w:rFonts w:ascii="Arial" w:hAnsi="Arial" w:cs="Arial"/>
          <w:bCs/>
          <w:sz w:val="24"/>
          <w:szCs w:val="24"/>
        </w:rPr>
        <w:t xml:space="preserve"> objavljuje da se u tablici navedene tražbine stečajnih vjerovnika smatraju utvrđenim  i razvrstavaju u</w:t>
      </w:r>
      <w:r w:rsidRPr="001C716F" w:rsidR="002742D9">
        <w:rPr>
          <w:rFonts w:ascii="Arial" w:hAnsi="Arial" w:cs="Arial"/>
          <w:bCs/>
          <w:sz w:val="24"/>
          <w:szCs w:val="24"/>
        </w:rPr>
        <w:t xml:space="preserve"> </w:t>
      </w:r>
      <w:r w:rsidRPr="001C716F" w:rsidR="00E84D5F">
        <w:rPr>
          <w:rFonts w:ascii="Arial" w:hAnsi="Arial" w:cs="Arial"/>
          <w:bCs/>
          <w:sz w:val="24"/>
          <w:szCs w:val="24"/>
        </w:rPr>
        <w:t xml:space="preserve"> </w:t>
      </w:r>
      <w:r w:rsidRPr="001C716F" w:rsidR="0035768A">
        <w:rPr>
          <w:rFonts w:ascii="Arial" w:hAnsi="Arial" w:cs="Arial"/>
          <w:bCs/>
          <w:sz w:val="24"/>
          <w:szCs w:val="24"/>
        </w:rPr>
        <w:t xml:space="preserve">I. i </w:t>
      </w:r>
      <w:r w:rsidRPr="001C716F" w:rsidR="000857AF">
        <w:rPr>
          <w:rFonts w:ascii="Arial" w:hAnsi="Arial" w:cs="Arial"/>
          <w:bCs/>
          <w:sz w:val="24"/>
          <w:szCs w:val="24"/>
        </w:rPr>
        <w:t xml:space="preserve"> II</w:t>
      </w:r>
      <w:r w:rsidRPr="001C716F" w:rsidR="00867982">
        <w:rPr>
          <w:rFonts w:ascii="Arial" w:hAnsi="Arial" w:cs="Arial"/>
          <w:bCs/>
          <w:sz w:val="24"/>
          <w:szCs w:val="24"/>
        </w:rPr>
        <w:t>.</w:t>
      </w:r>
      <w:r w:rsidRPr="001C716F" w:rsidR="000857AF">
        <w:rPr>
          <w:rFonts w:ascii="Arial" w:hAnsi="Arial" w:cs="Arial"/>
          <w:bCs/>
          <w:sz w:val="24"/>
          <w:szCs w:val="24"/>
        </w:rPr>
        <w:t xml:space="preserve"> viši isplatni red.</w:t>
      </w:r>
    </w:p>
    <w:p w:rsidRPr="001C716F" w:rsidR="00BF2334" w:rsidP="000B3A4F" w:rsidRDefault="00BF2334">
      <w:pPr>
        <w:jc w:val="both"/>
        <w:rPr>
          <w:rFonts w:ascii="Arial" w:hAnsi="Arial" w:cs="Arial"/>
          <w:bCs/>
          <w:sz w:val="24"/>
          <w:szCs w:val="24"/>
        </w:rPr>
      </w:pPr>
    </w:p>
    <w:p w:rsidR="000857AF" w:rsidP="000857AF" w:rsidRDefault="000857AF">
      <w:pPr>
        <w:numPr>
          <w:ilvl w:val="12"/>
          <w:numId w:val="0"/>
        </w:numPr>
        <w:ind w:firstLine="720"/>
        <w:jc w:val="both"/>
        <w:rPr>
          <w:rFonts w:ascii="Arial" w:hAnsi="Arial" w:cs="Arial"/>
          <w:bCs/>
          <w:sz w:val="24"/>
          <w:szCs w:val="24"/>
        </w:rPr>
      </w:pPr>
      <w:r w:rsidRPr="001C716F">
        <w:rPr>
          <w:rFonts w:ascii="Arial" w:hAnsi="Arial" w:cs="Arial"/>
          <w:bCs/>
          <w:sz w:val="24"/>
          <w:szCs w:val="24"/>
        </w:rPr>
        <w:t xml:space="preserve">Stečajni upravitelj ističe kako </w:t>
      </w:r>
      <w:r w:rsidR="00823271">
        <w:rPr>
          <w:rFonts w:ascii="Arial" w:hAnsi="Arial" w:cs="Arial"/>
          <w:bCs/>
          <w:sz w:val="24"/>
          <w:szCs w:val="24"/>
        </w:rPr>
        <w:t xml:space="preserve">ne </w:t>
      </w:r>
      <w:r w:rsidRPr="001C716F" w:rsidR="00700A21">
        <w:rPr>
          <w:rFonts w:ascii="Arial" w:hAnsi="Arial" w:cs="Arial"/>
          <w:bCs/>
          <w:sz w:val="24"/>
          <w:szCs w:val="24"/>
        </w:rPr>
        <w:t>postoje</w:t>
      </w:r>
      <w:r w:rsidRPr="001C716F" w:rsidR="00963EC3">
        <w:rPr>
          <w:rFonts w:ascii="Arial" w:hAnsi="Arial" w:cs="Arial"/>
          <w:bCs/>
          <w:sz w:val="24"/>
          <w:szCs w:val="24"/>
        </w:rPr>
        <w:t xml:space="preserve"> </w:t>
      </w:r>
      <w:r w:rsidRPr="001C716F" w:rsidR="00700A21">
        <w:rPr>
          <w:rFonts w:ascii="Arial" w:hAnsi="Arial" w:cs="Arial"/>
          <w:bCs/>
          <w:sz w:val="24"/>
          <w:szCs w:val="24"/>
        </w:rPr>
        <w:t>razlučna</w:t>
      </w:r>
      <w:r w:rsidR="00823271">
        <w:rPr>
          <w:rFonts w:ascii="Arial" w:hAnsi="Arial" w:cs="Arial"/>
          <w:bCs/>
          <w:sz w:val="24"/>
          <w:szCs w:val="24"/>
        </w:rPr>
        <w:t xml:space="preserve"> prava.</w:t>
      </w:r>
    </w:p>
    <w:p w:rsidRPr="001C716F" w:rsidR="000857AF" w:rsidP="000857AF" w:rsidRDefault="000857AF">
      <w:pPr>
        <w:numPr>
          <w:ilvl w:val="12"/>
          <w:numId w:val="0"/>
        </w:numPr>
        <w:jc w:val="both"/>
        <w:rPr>
          <w:rFonts w:ascii="Arial" w:hAnsi="Arial" w:cs="Arial"/>
          <w:bCs/>
          <w:sz w:val="24"/>
          <w:szCs w:val="24"/>
        </w:rPr>
      </w:pPr>
    </w:p>
    <w:p w:rsidRPr="001C716F" w:rsidR="000857AF" w:rsidP="000857AF" w:rsidRDefault="000857AF">
      <w:pPr>
        <w:ind w:firstLine="720"/>
        <w:jc w:val="both"/>
        <w:rPr>
          <w:rFonts w:ascii="Arial" w:hAnsi="Arial" w:cs="Arial"/>
          <w:bCs/>
          <w:sz w:val="24"/>
          <w:szCs w:val="24"/>
        </w:rPr>
      </w:pPr>
      <w:r w:rsidRPr="001C716F">
        <w:rPr>
          <w:rFonts w:ascii="Arial" w:hAnsi="Arial" w:cs="Arial"/>
          <w:bCs/>
          <w:sz w:val="24"/>
          <w:szCs w:val="24"/>
        </w:rPr>
        <w:t>Ste</w:t>
      </w:r>
      <w:r w:rsidRPr="001C716F" w:rsidR="00FA4A4B">
        <w:rPr>
          <w:rFonts w:ascii="Arial" w:hAnsi="Arial" w:cs="Arial"/>
          <w:bCs/>
          <w:sz w:val="24"/>
          <w:szCs w:val="24"/>
        </w:rPr>
        <w:t xml:space="preserve">čajni upravitelj </w:t>
      </w:r>
      <w:r w:rsidRPr="001C716F" w:rsidR="00737A38">
        <w:rPr>
          <w:rFonts w:ascii="Arial" w:hAnsi="Arial" w:cs="Arial"/>
          <w:bCs/>
          <w:sz w:val="24"/>
          <w:szCs w:val="24"/>
        </w:rPr>
        <w:t xml:space="preserve">ističe kako </w:t>
      </w:r>
      <w:r w:rsidRPr="001C716F" w:rsidR="00FA4A4B">
        <w:rPr>
          <w:rFonts w:ascii="Arial" w:hAnsi="Arial" w:cs="Arial"/>
          <w:bCs/>
          <w:sz w:val="24"/>
          <w:szCs w:val="24"/>
        </w:rPr>
        <w:t>nema</w:t>
      </w:r>
      <w:r w:rsidRPr="001C716F" w:rsidR="00737A38">
        <w:rPr>
          <w:rFonts w:ascii="Arial" w:hAnsi="Arial" w:cs="Arial"/>
          <w:bCs/>
          <w:sz w:val="24"/>
          <w:szCs w:val="24"/>
        </w:rPr>
        <w:t xml:space="preserve"> izlučnih prava</w:t>
      </w:r>
      <w:r w:rsidRPr="001C716F" w:rsidR="00FA4A4B">
        <w:rPr>
          <w:rFonts w:ascii="Arial" w:hAnsi="Arial" w:cs="Arial"/>
          <w:bCs/>
          <w:sz w:val="24"/>
          <w:szCs w:val="24"/>
        </w:rPr>
        <w:t>.</w:t>
      </w:r>
    </w:p>
    <w:p w:rsidRPr="001C716F" w:rsidR="00EF29F3" w:rsidP="00F95C6D" w:rsidRDefault="00EF29F3">
      <w:pPr>
        <w:rPr>
          <w:rFonts w:ascii="Arial" w:hAnsi="Arial" w:cs="Arial"/>
          <w:bCs/>
          <w:sz w:val="24"/>
          <w:szCs w:val="24"/>
        </w:rPr>
      </w:pPr>
    </w:p>
    <w:p w:rsidRPr="001C716F" w:rsidR="00853FF6" w:rsidP="00C6522F" w:rsidRDefault="004A38B4">
      <w:pPr>
        <w:jc w:val="center"/>
        <w:rPr>
          <w:rFonts w:ascii="Arial" w:hAnsi="Arial" w:cs="Arial"/>
          <w:bCs/>
          <w:sz w:val="24"/>
          <w:szCs w:val="24"/>
        </w:rPr>
      </w:pPr>
      <w:r w:rsidRPr="001C716F">
        <w:rPr>
          <w:rFonts w:ascii="Arial" w:hAnsi="Arial" w:cs="Arial"/>
          <w:bCs/>
          <w:sz w:val="24"/>
          <w:szCs w:val="24"/>
        </w:rPr>
        <w:t>D</w:t>
      </w:r>
      <w:r w:rsidRPr="001C716F" w:rsidR="00853FF6">
        <w:rPr>
          <w:rFonts w:ascii="Arial" w:hAnsi="Arial" w:cs="Arial"/>
          <w:bCs/>
          <w:sz w:val="24"/>
          <w:szCs w:val="24"/>
        </w:rPr>
        <w:t>ovršeno u</w:t>
      </w:r>
      <w:r w:rsidR="00E807E7">
        <w:rPr>
          <w:rFonts w:ascii="Arial" w:hAnsi="Arial" w:cs="Arial"/>
          <w:bCs/>
          <w:sz w:val="24"/>
          <w:szCs w:val="24"/>
        </w:rPr>
        <w:t xml:space="preserve"> </w:t>
      </w:r>
      <w:r w:rsidR="003C3D81">
        <w:rPr>
          <w:rFonts w:ascii="Arial" w:hAnsi="Arial" w:cs="Arial"/>
          <w:bCs/>
          <w:sz w:val="24"/>
          <w:szCs w:val="24"/>
        </w:rPr>
        <w:t xml:space="preserve">13,07 </w:t>
      </w:r>
      <w:r w:rsidRPr="001C716F" w:rsidR="00862E38">
        <w:rPr>
          <w:rFonts w:ascii="Arial" w:hAnsi="Arial" w:cs="Arial"/>
          <w:bCs/>
          <w:sz w:val="24"/>
          <w:szCs w:val="24"/>
        </w:rPr>
        <w:t>sati</w:t>
      </w:r>
    </w:p>
    <w:p w:rsidRPr="001C716F" w:rsidR="00EC23C0" w:rsidP="00C62C16" w:rsidRDefault="00EC23C0">
      <w:pPr>
        <w:jc w:val="both"/>
        <w:rPr>
          <w:rFonts w:ascii="Arial" w:hAnsi="Arial" w:cs="Arial"/>
          <w:bCs/>
          <w:sz w:val="24"/>
          <w:szCs w:val="24"/>
        </w:rPr>
      </w:pPr>
    </w:p>
    <w:p w:rsidRPr="001C716F" w:rsidR="004079E2" w:rsidP="004079E2" w:rsidRDefault="004079E2">
      <w:pPr>
        <w:numPr>
          <w:ilvl w:val="12"/>
          <w:numId w:val="0"/>
        </w:numPr>
        <w:jc w:val="both"/>
        <w:rPr>
          <w:rFonts w:ascii="Arial" w:hAnsi="Arial" w:cs="Arial"/>
          <w:bCs/>
          <w:sz w:val="24"/>
          <w:szCs w:val="24"/>
        </w:rPr>
      </w:pPr>
      <w:r w:rsidRPr="001C716F">
        <w:rPr>
          <w:rFonts w:ascii="Arial" w:hAnsi="Arial" w:cs="Arial"/>
          <w:bCs/>
          <w:sz w:val="24"/>
          <w:szCs w:val="24"/>
        </w:rPr>
        <w:t>Na temelju odredbe čl. 130. st. 4. Stečajnog zakona, spajaju se ispitno i izvještajno ročište te se prelazi na:</w:t>
      </w:r>
    </w:p>
    <w:p w:rsidRPr="001C716F" w:rsidR="004079E2" w:rsidP="004079E2" w:rsidRDefault="004079E2">
      <w:pPr>
        <w:numPr>
          <w:ilvl w:val="12"/>
          <w:numId w:val="0"/>
        </w:numPr>
        <w:jc w:val="both"/>
        <w:rPr>
          <w:rFonts w:ascii="Arial" w:hAnsi="Arial" w:cs="Arial"/>
          <w:bCs/>
          <w:sz w:val="24"/>
          <w:szCs w:val="24"/>
        </w:rPr>
      </w:pP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SKUPŠTINU VJEROVNIKA S</w:t>
      </w: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IZVJEŠTAJNOG ROČIŠTA</w:t>
      </w:r>
    </w:p>
    <w:p w:rsidRPr="001C716F" w:rsidR="004079E2" w:rsidP="004079E2" w:rsidRDefault="004079E2">
      <w:pPr>
        <w:numPr>
          <w:ilvl w:val="12"/>
          <w:numId w:val="0"/>
        </w:numPr>
        <w:jc w:val="both"/>
        <w:rPr>
          <w:rFonts w:ascii="Arial" w:hAnsi="Arial" w:cs="Arial"/>
          <w:bCs/>
          <w:sz w:val="24"/>
          <w:szCs w:val="24"/>
        </w:rPr>
      </w:pP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 xml:space="preserve">Utvrđuje se da su na izvještajnom ročištu nazočni vjerovnici koji su bili nazočni na ispitnom ročištu. </w:t>
      </w: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Sudac otvara ročište i objavljuje da je predmet današnjeg izvještajnog ročišta (članak 227 SZ-a) donošenje odluka sukladno čl. 107. SZ-a.</w:t>
      </w:r>
    </w:p>
    <w:p w:rsidRPr="001C716F" w:rsidR="004079E2" w:rsidP="004079E2" w:rsidRDefault="004079E2">
      <w:pPr>
        <w:jc w:val="both"/>
        <w:rPr>
          <w:rFonts w:ascii="Arial" w:hAnsi="Arial" w:cs="Arial"/>
          <w:sz w:val="24"/>
          <w:szCs w:val="24"/>
        </w:rPr>
      </w:pPr>
      <w:r w:rsidRPr="001C716F">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1C716F" w:rsidR="004079E2" w:rsidP="004079E2" w:rsidRDefault="004079E2">
      <w:pPr>
        <w:ind w:firstLine="720"/>
        <w:jc w:val="both"/>
        <w:rPr>
          <w:rFonts w:ascii="Arial" w:hAnsi="Arial" w:cs="Arial"/>
          <w:bCs/>
          <w:sz w:val="24"/>
          <w:szCs w:val="24"/>
        </w:rPr>
      </w:pPr>
      <w:r w:rsidRPr="001C716F">
        <w:rPr>
          <w:rFonts w:ascii="Arial" w:hAnsi="Arial" w:cs="Arial"/>
          <w:bCs/>
          <w:sz w:val="24"/>
          <w:szCs w:val="24"/>
        </w:rPr>
        <w:t>Stečajni upravitelj usmeno izlaže kao u svom pisanom izvješću, koje je sastavni dio ovog stečajnog spisa.</w:t>
      </w:r>
    </w:p>
    <w:p w:rsidR="004223E2" w:rsidP="00823271" w:rsidRDefault="00823271">
      <w:pPr>
        <w:rPr>
          <w:rFonts w:ascii="Arial" w:hAnsi="Arial" w:cs="Arial"/>
          <w:color w:val="000000"/>
          <w:sz w:val="24"/>
          <w:szCs w:val="24"/>
        </w:rPr>
      </w:pPr>
      <w:r w:rsidRPr="00823271">
        <w:rPr>
          <w:b/>
          <w:bCs/>
          <w:color w:val="000000"/>
          <w:sz w:val="22"/>
          <w:szCs w:val="22"/>
        </w:rPr>
        <w:br/>
      </w:r>
      <w:r w:rsidRPr="005272E0">
        <w:rPr>
          <w:rFonts w:ascii="Arial" w:hAnsi="Arial" w:cs="Arial"/>
          <w:bCs/>
          <w:color w:val="000000"/>
          <w:sz w:val="24"/>
          <w:szCs w:val="24"/>
        </w:rPr>
        <w:t>1. UVODNI DIO</w:t>
      </w:r>
      <w:r w:rsidRPr="005272E0">
        <w:rPr>
          <w:rFonts w:ascii="Arial" w:hAnsi="Arial" w:cs="Arial"/>
          <w:b/>
          <w:bCs/>
          <w:color w:val="000000"/>
          <w:sz w:val="24"/>
          <w:szCs w:val="24"/>
        </w:rPr>
        <w:br/>
      </w:r>
      <w:r w:rsidRPr="005272E0">
        <w:rPr>
          <w:rFonts w:ascii="Arial" w:hAnsi="Arial" w:cs="Arial"/>
          <w:color w:val="000000"/>
          <w:sz w:val="24"/>
          <w:szCs w:val="24"/>
        </w:rPr>
        <w:t>Rješenjem Trgovačkog suda u Zagrebu dana 23. veljače 2021. otvara se stečajni postupak nad</w:t>
      </w:r>
      <w:r w:rsidR="004223E2">
        <w:rPr>
          <w:rFonts w:ascii="Arial" w:hAnsi="Arial" w:cs="Arial"/>
          <w:color w:val="000000"/>
          <w:sz w:val="24"/>
          <w:szCs w:val="24"/>
        </w:rPr>
        <w:t xml:space="preserve"> d</w:t>
      </w:r>
      <w:r w:rsidRPr="005272E0">
        <w:rPr>
          <w:rFonts w:ascii="Arial" w:hAnsi="Arial" w:cs="Arial"/>
          <w:color w:val="000000"/>
          <w:sz w:val="24"/>
          <w:szCs w:val="24"/>
        </w:rPr>
        <w:t>užnikom.</w:t>
      </w:r>
      <w:r w:rsidRPr="005272E0">
        <w:rPr>
          <w:rFonts w:ascii="Arial" w:hAnsi="Arial" w:cs="Arial"/>
          <w:color w:val="000000"/>
          <w:sz w:val="24"/>
          <w:szCs w:val="24"/>
        </w:rPr>
        <w:br/>
      </w:r>
      <w:r w:rsidRPr="005272E0">
        <w:rPr>
          <w:rFonts w:ascii="Arial" w:hAnsi="Arial" w:cs="Arial"/>
          <w:bCs/>
          <w:color w:val="000000"/>
          <w:sz w:val="24"/>
          <w:szCs w:val="24"/>
        </w:rPr>
        <w:t>2. OPĆI PODACI O STEČAJNOM DUŽNIKU</w:t>
      </w:r>
      <w:r w:rsidRPr="005272E0">
        <w:rPr>
          <w:rFonts w:ascii="Arial" w:hAnsi="Arial" w:cs="Arial"/>
          <w:b/>
          <w:bCs/>
          <w:color w:val="000000"/>
          <w:sz w:val="24"/>
          <w:szCs w:val="24"/>
        </w:rPr>
        <w:br/>
      </w:r>
      <w:r w:rsidRPr="005272E0">
        <w:rPr>
          <w:rFonts w:ascii="Arial" w:hAnsi="Arial" w:cs="Arial"/>
          <w:color w:val="000000"/>
          <w:sz w:val="24"/>
          <w:szCs w:val="24"/>
        </w:rPr>
        <w:t>Trgovačko društvo SILEX PRODAJA d.o.o. za prijevoz i trgovinu na veliko i malo u stečaju je</w:t>
      </w:r>
      <w:r w:rsidR="004223E2">
        <w:rPr>
          <w:rFonts w:ascii="Arial" w:hAnsi="Arial" w:cs="Arial"/>
          <w:color w:val="000000"/>
          <w:sz w:val="24"/>
          <w:szCs w:val="24"/>
        </w:rPr>
        <w:t xml:space="preserve"> </w:t>
      </w:r>
      <w:r w:rsidRPr="005272E0">
        <w:rPr>
          <w:rFonts w:ascii="Arial" w:hAnsi="Arial" w:cs="Arial"/>
          <w:color w:val="000000"/>
          <w:sz w:val="24"/>
          <w:szCs w:val="24"/>
        </w:rPr>
        <w:t>upisano u registar Trgovačkog suda u Zagrebu pod MBS: 080125502, OIB: 04645005133, sa</w:t>
      </w:r>
      <w:r w:rsidR="004223E2">
        <w:rPr>
          <w:rFonts w:ascii="Arial" w:hAnsi="Arial" w:cs="Arial"/>
          <w:color w:val="000000"/>
          <w:sz w:val="24"/>
          <w:szCs w:val="24"/>
        </w:rPr>
        <w:t xml:space="preserve"> </w:t>
      </w:r>
      <w:r w:rsidRPr="005272E0">
        <w:rPr>
          <w:rFonts w:ascii="Arial" w:hAnsi="Arial" w:cs="Arial"/>
          <w:color w:val="000000"/>
          <w:sz w:val="24"/>
          <w:szCs w:val="24"/>
        </w:rPr>
        <w:t>sjedištem na adresi Hrastina 74, Hrastina Samoborska (Grad Samobor) i temeljnim kapitalom od</w:t>
      </w:r>
      <w:r w:rsidR="004223E2">
        <w:rPr>
          <w:rFonts w:ascii="Arial" w:hAnsi="Arial" w:cs="Arial"/>
          <w:color w:val="000000"/>
          <w:sz w:val="24"/>
          <w:szCs w:val="24"/>
        </w:rPr>
        <w:t xml:space="preserve"> </w:t>
      </w:r>
      <w:r w:rsidRPr="005272E0">
        <w:rPr>
          <w:rFonts w:ascii="Arial" w:hAnsi="Arial" w:cs="Arial"/>
          <w:color w:val="000000"/>
          <w:sz w:val="24"/>
          <w:szCs w:val="24"/>
        </w:rPr>
        <w:t>25.200,00 kn (u daljnjem tekstu: „Dužnik“). Predmeti poslovanja Dužnika su proizvodnja keramičkih</w:t>
      </w:r>
      <w:r w:rsidR="004223E2">
        <w:rPr>
          <w:rFonts w:ascii="Arial" w:hAnsi="Arial" w:cs="Arial"/>
          <w:color w:val="000000"/>
          <w:sz w:val="24"/>
          <w:szCs w:val="24"/>
        </w:rPr>
        <w:t xml:space="preserve"> </w:t>
      </w:r>
      <w:r w:rsidRPr="005272E0">
        <w:rPr>
          <w:rFonts w:ascii="Arial" w:hAnsi="Arial" w:cs="Arial"/>
          <w:color w:val="000000"/>
          <w:sz w:val="24"/>
          <w:szCs w:val="24"/>
        </w:rPr>
        <w:t>proizvoda, proizvodnja keramičkih pločica i ploča, proizvodnja opeke, crijepa i sl. i još niz djelatnosti.</w:t>
      </w:r>
      <w:r w:rsidRPr="005272E0">
        <w:rPr>
          <w:rFonts w:ascii="Arial" w:hAnsi="Arial" w:cs="Arial"/>
          <w:color w:val="000000"/>
          <w:sz w:val="24"/>
          <w:szCs w:val="24"/>
        </w:rPr>
        <w:br/>
        <w:t>Sudski registar kao članove Društva navodi Franju Kodrića, OIB: 96073075955, Samobor, Josipa</w:t>
      </w:r>
      <w:r w:rsidR="004223E2">
        <w:rPr>
          <w:rFonts w:ascii="Arial" w:hAnsi="Arial" w:cs="Arial"/>
          <w:color w:val="000000"/>
          <w:sz w:val="24"/>
          <w:szCs w:val="24"/>
        </w:rPr>
        <w:t xml:space="preserve"> </w:t>
      </w:r>
      <w:r w:rsidRPr="005272E0">
        <w:rPr>
          <w:rFonts w:ascii="Arial" w:hAnsi="Arial" w:cs="Arial"/>
          <w:color w:val="000000"/>
          <w:sz w:val="24"/>
          <w:szCs w:val="24"/>
        </w:rPr>
        <w:t>Jelačića 55 i Dubravka Kodrića, OIB: 40437661561, Samobor, Josipa Jelačića 53.</w:t>
      </w:r>
      <w:r w:rsidRPr="005272E0">
        <w:rPr>
          <w:rFonts w:ascii="Arial" w:hAnsi="Arial" w:cs="Arial"/>
          <w:color w:val="000000"/>
          <w:sz w:val="24"/>
          <w:szCs w:val="24"/>
        </w:rPr>
        <w:br/>
        <w:t>Dužnik je povezan sa društvom Samoborka d.d. na način da su osnivači i zakonski zastupnici Dužnika</w:t>
      </w:r>
      <w:r w:rsidR="004223E2">
        <w:rPr>
          <w:rFonts w:ascii="Arial" w:hAnsi="Arial" w:cs="Arial"/>
          <w:color w:val="000000"/>
          <w:sz w:val="24"/>
          <w:szCs w:val="24"/>
        </w:rPr>
        <w:t xml:space="preserve"> </w:t>
      </w:r>
      <w:r w:rsidRPr="005272E0">
        <w:rPr>
          <w:rFonts w:ascii="Arial" w:hAnsi="Arial" w:cs="Arial"/>
          <w:color w:val="000000"/>
          <w:sz w:val="24"/>
          <w:szCs w:val="24"/>
        </w:rPr>
        <w:t>članovi Nadzornog odbora Samoborke d.d.</w:t>
      </w:r>
    </w:p>
    <w:p w:rsidRPr="005272E0" w:rsidR="00823271" w:rsidP="00823271" w:rsidRDefault="00823271">
      <w:pPr>
        <w:rPr>
          <w:rFonts w:ascii="Arial" w:hAnsi="Arial" w:cs="Arial"/>
          <w:sz w:val="24"/>
          <w:szCs w:val="24"/>
        </w:rPr>
      </w:pPr>
      <w:r w:rsidRPr="005272E0">
        <w:rPr>
          <w:rFonts w:ascii="Arial" w:hAnsi="Arial" w:cs="Arial"/>
          <w:color w:val="000000"/>
          <w:sz w:val="24"/>
          <w:szCs w:val="24"/>
        </w:rPr>
        <w:lastRenderedPageBreak/>
        <w:br/>
      </w:r>
      <w:r w:rsidRPr="004223E2">
        <w:rPr>
          <w:rFonts w:ascii="Arial" w:hAnsi="Arial" w:cs="Arial"/>
          <w:bCs/>
          <w:color w:val="000000"/>
          <w:sz w:val="24"/>
          <w:szCs w:val="24"/>
        </w:rPr>
        <w:t>3. RADNJE STEČAJNOG UPRAVITELJA</w:t>
      </w:r>
      <w:r w:rsidRPr="005272E0">
        <w:rPr>
          <w:rFonts w:ascii="Arial" w:hAnsi="Arial" w:cs="Arial"/>
          <w:b/>
          <w:bCs/>
          <w:color w:val="000000"/>
          <w:sz w:val="24"/>
          <w:szCs w:val="24"/>
        </w:rPr>
        <w:br/>
      </w:r>
      <w:r w:rsidRPr="005272E0">
        <w:rPr>
          <w:rFonts w:ascii="Arial" w:hAnsi="Arial" w:cs="Arial"/>
          <w:color w:val="000000"/>
          <w:sz w:val="24"/>
          <w:szCs w:val="24"/>
        </w:rPr>
        <w:t>Danom otvaranja stečajnog postupka nad Dužnikom preuzela sam dužnost njegovog stečajnog</w:t>
      </w:r>
      <w:r w:rsidR="004223E2">
        <w:rPr>
          <w:rFonts w:ascii="Arial" w:hAnsi="Arial" w:cs="Arial"/>
          <w:color w:val="000000"/>
          <w:sz w:val="24"/>
          <w:szCs w:val="24"/>
        </w:rPr>
        <w:t xml:space="preserve"> </w:t>
      </w:r>
      <w:r w:rsidRPr="005272E0">
        <w:rPr>
          <w:rFonts w:ascii="Arial" w:hAnsi="Arial" w:cs="Arial"/>
          <w:color w:val="000000"/>
          <w:sz w:val="24"/>
          <w:szCs w:val="24"/>
        </w:rPr>
        <w:t>upravitelj, te su poduzete sljedeće radnje:</w:t>
      </w:r>
      <w:r w:rsidRPr="005272E0">
        <w:rPr>
          <w:rFonts w:ascii="Arial" w:hAnsi="Arial" w:cs="Arial"/>
          <w:color w:val="000000"/>
          <w:sz w:val="24"/>
          <w:szCs w:val="24"/>
        </w:rPr>
        <w:br/>
      </w:r>
      <w:r w:rsidRPr="005272E0">
        <w:rPr>
          <w:rFonts w:ascii="Arial" w:hAnsi="Arial" w:cs="Arial"/>
          <w:color w:val="000000"/>
          <w:sz w:val="24"/>
          <w:szCs w:val="24"/>
        </w:rPr>
        <w:sym w:font="Symbol" w:char="F0B7"/>
      </w:r>
      <w:r w:rsidRPr="005272E0">
        <w:rPr>
          <w:rFonts w:ascii="Arial" w:hAnsi="Arial" w:cs="Arial"/>
          <w:color w:val="000000"/>
          <w:sz w:val="24"/>
          <w:szCs w:val="24"/>
        </w:rPr>
        <w:t xml:space="preserve"> poslan je dopis zakonskom zastupniku i osnivaču Dužnika,</w:t>
      </w:r>
      <w:r w:rsidRPr="005272E0">
        <w:rPr>
          <w:rFonts w:ascii="Arial" w:hAnsi="Arial" w:cs="Arial"/>
          <w:color w:val="000000"/>
          <w:sz w:val="24"/>
          <w:szCs w:val="24"/>
        </w:rPr>
        <w:br/>
      </w:r>
      <w:r w:rsidRPr="005272E0">
        <w:rPr>
          <w:rFonts w:ascii="Arial" w:hAnsi="Arial" w:cs="Arial"/>
          <w:color w:val="000000"/>
          <w:sz w:val="24"/>
          <w:szCs w:val="24"/>
        </w:rPr>
        <w:sym w:font="Symbol" w:char="F0B7"/>
      </w:r>
      <w:r w:rsidRPr="005272E0">
        <w:rPr>
          <w:rFonts w:ascii="Arial" w:hAnsi="Arial" w:cs="Arial"/>
          <w:color w:val="000000"/>
          <w:sz w:val="24"/>
          <w:szCs w:val="24"/>
        </w:rPr>
        <w:t xml:space="preserve"> održan je sastanak sa zakonskim zastupnikom Dužnika,</w:t>
      </w:r>
      <w:r w:rsidRPr="005272E0">
        <w:rPr>
          <w:rFonts w:ascii="Arial" w:hAnsi="Arial" w:cs="Arial"/>
          <w:color w:val="000000"/>
          <w:sz w:val="24"/>
          <w:szCs w:val="24"/>
        </w:rPr>
        <w:br/>
      </w:r>
      <w:r w:rsidRPr="005272E0">
        <w:rPr>
          <w:rFonts w:ascii="Arial" w:hAnsi="Arial" w:cs="Arial"/>
          <w:color w:val="000000"/>
          <w:sz w:val="24"/>
          <w:szCs w:val="24"/>
        </w:rPr>
        <w:sym w:font="Symbol" w:char="F0B7"/>
      </w:r>
      <w:r w:rsidRPr="005272E0">
        <w:rPr>
          <w:rFonts w:ascii="Arial" w:hAnsi="Arial" w:cs="Arial"/>
          <w:color w:val="000000"/>
          <w:sz w:val="24"/>
          <w:szCs w:val="24"/>
        </w:rPr>
        <w:t xml:space="preserve"> pribavljen je podatak o radnicima prijavljenima na Hrvatski zavod za mirovinsko osiguranje,</w:t>
      </w:r>
      <w:r w:rsidRPr="005272E0">
        <w:rPr>
          <w:rFonts w:ascii="Arial" w:hAnsi="Arial" w:cs="Arial"/>
          <w:color w:val="000000"/>
          <w:sz w:val="24"/>
          <w:szCs w:val="24"/>
        </w:rPr>
        <w:br/>
      </w:r>
      <w:r w:rsidRPr="005272E0">
        <w:rPr>
          <w:rFonts w:ascii="Arial" w:hAnsi="Arial" w:cs="Arial"/>
          <w:color w:val="000000"/>
          <w:sz w:val="24"/>
          <w:szCs w:val="24"/>
        </w:rPr>
        <w:sym w:font="Symbol" w:char="F0B7"/>
      </w:r>
      <w:r w:rsidRPr="005272E0">
        <w:rPr>
          <w:rFonts w:ascii="Arial" w:hAnsi="Arial" w:cs="Arial"/>
          <w:color w:val="000000"/>
          <w:sz w:val="24"/>
          <w:szCs w:val="24"/>
        </w:rPr>
        <w:t xml:space="preserve"> pribavljeni su od stanice za tehnički pregled vozila podaci o vlasništvu nad vozilima,</w:t>
      </w:r>
      <w:r w:rsidRPr="005272E0">
        <w:rPr>
          <w:rFonts w:ascii="Arial" w:hAnsi="Arial" w:cs="Arial"/>
          <w:color w:val="000000"/>
          <w:sz w:val="24"/>
          <w:szCs w:val="24"/>
        </w:rPr>
        <w:br/>
      </w:r>
      <w:r w:rsidRPr="005272E0">
        <w:rPr>
          <w:rFonts w:ascii="Arial" w:hAnsi="Arial" w:cs="Arial"/>
          <w:color w:val="000000"/>
          <w:sz w:val="24"/>
          <w:szCs w:val="24"/>
        </w:rPr>
        <w:sym w:font="Symbol" w:char="F0B7"/>
      </w:r>
      <w:r w:rsidRPr="005272E0">
        <w:rPr>
          <w:rFonts w:ascii="Arial" w:hAnsi="Arial" w:cs="Arial"/>
          <w:color w:val="000000"/>
          <w:sz w:val="24"/>
          <w:szCs w:val="24"/>
        </w:rPr>
        <w:t xml:space="preserve"> pregledani su javno dostupni registri radi utvrđivanja ima li dužnik u vlasništvu nekretnina,</w:t>
      </w:r>
      <w:r w:rsidRPr="005272E0">
        <w:rPr>
          <w:rFonts w:ascii="Arial" w:hAnsi="Arial" w:cs="Arial"/>
          <w:color w:val="000000"/>
          <w:sz w:val="24"/>
          <w:szCs w:val="24"/>
        </w:rPr>
        <w:br/>
      </w:r>
      <w:r w:rsidRPr="005272E0">
        <w:rPr>
          <w:rFonts w:ascii="Arial" w:hAnsi="Arial" w:cs="Arial"/>
          <w:color w:val="000000"/>
          <w:sz w:val="24"/>
          <w:szCs w:val="24"/>
        </w:rPr>
        <w:sym w:font="Symbol" w:char="F0B7"/>
      </w:r>
      <w:r w:rsidRPr="005272E0">
        <w:rPr>
          <w:rFonts w:ascii="Arial" w:hAnsi="Arial" w:cs="Arial"/>
          <w:color w:val="000000"/>
          <w:sz w:val="24"/>
          <w:szCs w:val="24"/>
        </w:rPr>
        <w:t xml:space="preserve"> izrađen je pečat dužnika s oznakom „u stečaju“</w:t>
      </w:r>
      <w:r w:rsidRPr="005272E0">
        <w:rPr>
          <w:rFonts w:ascii="Arial" w:hAnsi="Arial" w:cs="Arial"/>
          <w:color w:val="000000"/>
          <w:sz w:val="24"/>
          <w:szCs w:val="24"/>
        </w:rPr>
        <w:br/>
      </w:r>
      <w:r w:rsidRPr="005272E0">
        <w:rPr>
          <w:rFonts w:ascii="Arial" w:hAnsi="Arial" w:cs="Arial"/>
          <w:color w:val="000000"/>
          <w:sz w:val="24"/>
          <w:szCs w:val="24"/>
        </w:rPr>
        <w:sym w:font="Symbol" w:char="F0B7"/>
      </w:r>
      <w:r w:rsidRPr="005272E0">
        <w:rPr>
          <w:rFonts w:ascii="Arial" w:hAnsi="Arial" w:cs="Arial"/>
          <w:color w:val="000000"/>
          <w:sz w:val="24"/>
          <w:szCs w:val="24"/>
        </w:rPr>
        <w:t xml:space="preserve"> pribavljena su financijska izvješća za 2019. godinu.</w:t>
      </w:r>
      <w:r w:rsidRPr="005272E0">
        <w:rPr>
          <w:rFonts w:ascii="Arial" w:hAnsi="Arial" w:cs="Arial"/>
          <w:color w:val="000000"/>
          <w:sz w:val="24"/>
          <w:szCs w:val="24"/>
        </w:rPr>
        <w:br/>
      </w:r>
      <w:r w:rsidRPr="005272E0">
        <w:rPr>
          <w:rFonts w:ascii="Arial" w:hAnsi="Arial" w:cs="Arial"/>
          <w:color w:val="000000"/>
          <w:sz w:val="24"/>
          <w:szCs w:val="24"/>
        </w:rPr>
        <w:sym w:font="Symbol" w:char="F0B7"/>
      </w:r>
      <w:r w:rsidRPr="005272E0">
        <w:rPr>
          <w:rFonts w:ascii="Arial" w:hAnsi="Arial" w:cs="Arial"/>
          <w:color w:val="000000"/>
          <w:sz w:val="24"/>
          <w:szCs w:val="24"/>
        </w:rPr>
        <w:t xml:space="preserve"> izvršen je uvid u sudski registar za stečajnog dužnika i javnu objavu njegovih financijskih</w:t>
      </w:r>
      <w:r w:rsidRPr="005272E0">
        <w:rPr>
          <w:rFonts w:ascii="Arial" w:hAnsi="Arial" w:cs="Arial"/>
          <w:color w:val="000000"/>
          <w:sz w:val="24"/>
          <w:szCs w:val="24"/>
        </w:rPr>
        <w:br/>
      </w:r>
      <w:r w:rsidRPr="005272E0">
        <w:rPr>
          <w:rFonts w:ascii="Arial" w:hAnsi="Arial" w:cs="Arial"/>
          <w:color w:val="000000"/>
          <w:sz w:val="24"/>
          <w:szCs w:val="24"/>
        </w:rPr>
        <w:sym w:font="Symbol" w:char="F0B7"/>
      </w:r>
      <w:r w:rsidRPr="005272E0">
        <w:rPr>
          <w:rFonts w:ascii="Arial" w:hAnsi="Arial" w:cs="Arial"/>
          <w:color w:val="000000"/>
          <w:sz w:val="24"/>
          <w:szCs w:val="24"/>
        </w:rPr>
        <w:t xml:space="preserve"> izvješća koju vodi FINA</w:t>
      </w:r>
      <w:r w:rsidRPr="005272E0">
        <w:rPr>
          <w:rFonts w:ascii="Arial" w:hAnsi="Arial" w:cs="Arial"/>
          <w:color w:val="000000"/>
          <w:sz w:val="24"/>
          <w:szCs w:val="24"/>
        </w:rPr>
        <w:br/>
      </w:r>
      <w:r w:rsidRPr="005272E0">
        <w:rPr>
          <w:rFonts w:ascii="Arial" w:hAnsi="Arial" w:cs="Arial"/>
          <w:color w:val="000000"/>
          <w:sz w:val="24"/>
          <w:szCs w:val="24"/>
        </w:rPr>
        <w:sym w:font="Symbol" w:char="F0B7"/>
      </w:r>
      <w:r w:rsidRPr="005272E0">
        <w:rPr>
          <w:rFonts w:ascii="Arial" w:hAnsi="Arial" w:cs="Arial"/>
          <w:color w:val="000000"/>
          <w:sz w:val="24"/>
          <w:szCs w:val="24"/>
        </w:rPr>
        <w:t xml:space="preserve"> prikupljena je dužnikova relevantna knjigovodstveno-financijska dokumentacija</w:t>
      </w:r>
      <w:r w:rsidRPr="005272E0">
        <w:rPr>
          <w:rFonts w:ascii="Arial" w:hAnsi="Arial" w:cs="Arial"/>
          <w:color w:val="000000"/>
          <w:sz w:val="24"/>
          <w:szCs w:val="24"/>
        </w:rPr>
        <w:br/>
      </w:r>
      <w:r w:rsidRPr="005272E0">
        <w:rPr>
          <w:rFonts w:ascii="Arial" w:hAnsi="Arial" w:cs="Arial"/>
          <w:color w:val="000000"/>
          <w:sz w:val="24"/>
          <w:szCs w:val="24"/>
        </w:rPr>
        <w:sym w:font="Symbol" w:char="F0B7"/>
      </w:r>
      <w:r w:rsidRPr="005272E0">
        <w:rPr>
          <w:rFonts w:ascii="Arial" w:hAnsi="Arial" w:cs="Arial"/>
          <w:color w:val="000000"/>
          <w:sz w:val="24"/>
          <w:szCs w:val="24"/>
        </w:rPr>
        <w:t xml:space="preserve"> angažiran je knjigovodstveni servis radi profesionalnog vođenja knjigovodstva u stečaju</w:t>
      </w:r>
      <w:r w:rsidRPr="005272E0">
        <w:rPr>
          <w:rFonts w:ascii="Arial" w:hAnsi="Arial" w:cs="Arial"/>
          <w:color w:val="000000"/>
          <w:sz w:val="24"/>
          <w:szCs w:val="24"/>
        </w:rPr>
        <w:br/>
      </w:r>
      <w:r w:rsidRPr="005272E0">
        <w:rPr>
          <w:rFonts w:ascii="Arial" w:hAnsi="Arial" w:cs="Arial"/>
          <w:color w:val="000000"/>
          <w:sz w:val="24"/>
          <w:szCs w:val="24"/>
        </w:rPr>
        <w:sym w:font="Symbol" w:char="F0B7"/>
      </w:r>
      <w:r w:rsidRPr="005272E0">
        <w:rPr>
          <w:rFonts w:ascii="Arial" w:hAnsi="Arial" w:cs="Arial"/>
          <w:color w:val="000000"/>
          <w:sz w:val="24"/>
          <w:szCs w:val="24"/>
        </w:rPr>
        <w:t xml:space="preserve"> izvršena je prijava u Registar stvarnih vlasnika kojeg vodi FINA</w:t>
      </w:r>
      <w:r w:rsidRPr="005272E0">
        <w:rPr>
          <w:rFonts w:ascii="Arial" w:hAnsi="Arial" w:cs="Arial"/>
          <w:color w:val="000000"/>
          <w:sz w:val="24"/>
          <w:szCs w:val="24"/>
        </w:rPr>
        <w:br/>
      </w:r>
      <w:r w:rsidRPr="005272E0">
        <w:rPr>
          <w:rFonts w:ascii="Arial" w:hAnsi="Arial" w:cs="Arial"/>
          <w:color w:val="000000"/>
          <w:sz w:val="24"/>
          <w:szCs w:val="24"/>
        </w:rPr>
        <w:sym w:font="Symbol" w:char="F0B7"/>
      </w:r>
      <w:r w:rsidRPr="005272E0">
        <w:rPr>
          <w:rFonts w:ascii="Arial" w:hAnsi="Arial" w:cs="Arial"/>
          <w:color w:val="000000"/>
          <w:sz w:val="24"/>
          <w:szCs w:val="24"/>
        </w:rPr>
        <w:t xml:space="preserve"> izvršena je analiza knjigovodstveno-financijske dokumentacije dužnika,</w:t>
      </w:r>
      <w:r w:rsidRPr="005272E0">
        <w:rPr>
          <w:rFonts w:ascii="Arial" w:hAnsi="Arial" w:cs="Arial"/>
          <w:color w:val="292929"/>
          <w:sz w:val="24"/>
          <w:szCs w:val="24"/>
        </w:rPr>
        <w:br/>
      </w:r>
      <w:r w:rsidRPr="005272E0">
        <w:rPr>
          <w:rFonts w:ascii="Arial" w:hAnsi="Arial" w:cs="Arial"/>
          <w:color w:val="000000"/>
          <w:sz w:val="24"/>
          <w:szCs w:val="24"/>
        </w:rPr>
        <w:sym w:font="Symbol" w:char="F0B7"/>
      </w:r>
      <w:r w:rsidRPr="005272E0">
        <w:rPr>
          <w:rFonts w:ascii="Arial" w:hAnsi="Arial" w:cs="Arial"/>
          <w:color w:val="000000"/>
          <w:sz w:val="24"/>
          <w:szCs w:val="24"/>
        </w:rPr>
        <w:t xml:space="preserve"> zaprimljeno su prijave tražbina stečajnih vjerovnika te je izvršena analiza radi</w:t>
      </w:r>
      <w:r w:rsidRPr="005272E0">
        <w:rPr>
          <w:rFonts w:ascii="Arial" w:hAnsi="Arial" w:cs="Arial"/>
          <w:color w:val="000000"/>
          <w:sz w:val="24"/>
          <w:szCs w:val="24"/>
        </w:rPr>
        <w:br/>
        <w:t>utvrđivanja njihove osnovanosti, na temelju čega su izrađene tablice prijavljenih tražbina</w:t>
      </w:r>
      <w:r w:rsidRPr="005272E0">
        <w:rPr>
          <w:rFonts w:ascii="Arial" w:hAnsi="Arial" w:cs="Arial"/>
          <w:color w:val="000000"/>
          <w:sz w:val="24"/>
          <w:szCs w:val="24"/>
        </w:rPr>
        <w:br/>
        <w:t>razvrstane po isplatnim redovima</w:t>
      </w:r>
      <w:r w:rsidRPr="005272E0">
        <w:rPr>
          <w:rFonts w:ascii="Arial" w:hAnsi="Arial" w:cs="Arial"/>
          <w:color w:val="000000"/>
          <w:sz w:val="24"/>
          <w:szCs w:val="24"/>
        </w:rPr>
        <w:br/>
      </w:r>
      <w:r w:rsidRPr="005272E0">
        <w:rPr>
          <w:rFonts w:ascii="Arial" w:hAnsi="Arial" w:cs="Arial"/>
          <w:color w:val="000000"/>
          <w:sz w:val="24"/>
          <w:szCs w:val="24"/>
        </w:rPr>
        <w:sym w:font="Symbol" w:char="F0B7"/>
      </w:r>
      <w:r w:rsidRPr="005272E0">
        <w:rPr>
          <w:rFonts w:ascii="Arial" w:hAnsi="Arial" w:cs="Arial"/>
          <w:color w:val="000000"/>
          <w:sz w:val="24"/>
          <w:szCs w:val="24"/>
        </w:rPr>
        <w:t xml:space="preserve"> izrađen je popis predmeta stečajne mase, popis vjerovnika te pregled imovine i obveza</w:t>
      </w:r>
      <w:r w:rsidRPr="005272E0">
        <w:rPr>
          <w:rFonts w:ascii="Arial" w:hAnsi="Arial" w:cs="Arial"/>
          <w:color w:val="000000"/>
          <w:sz w:val="24"/>
          <w:szCs w:val="24"/>
        </w:rPr>
        <w:br/>
        <w:t>stečajnog dužnika, kao i predračun troškova stečajnog postupka</w:t>
      </w:r>
      <w:r w:rsidRPr="005272E0">
        <w:rPr>
          <w:rFonts w:ascii="Arial" w:hAnsi="Arial" w:cs="Arial"/>
          <w:color w:val="000000"/>
          <w:sz w:val="24"/>
          <w:szCs w:val="24"/>
        </w:rPr>
        <w:br/>
      </w:r>
      <w:r w:rsidRPr="005272E0">
        <w:rPr>
          <w:rFonts w:ascii="Arial" w:hAnsi="Arial" w:cs="Arial"/>
          <w:color w:val="000000"/>
          <w:sz w:val="24"/>
          <w:szCs w:val="24"/>
        </w:rPr>
        <w:sym w:font="Symbol" w:char="F0B7"/>
      </w:r>
      <w:r w:rsidRPr="005272E0">
        <w:rPr>
          <w:rFonts w:ascii="Arial" w:hAnsi="Arial" w:cs="Arial"/>
          <w:color w:val="000000"/>
          <w:sz w:val="24"/>
          <w:szCs w:val="24"/>
        </w:rPr>
        <w:t xml:space="preserve"> obavljeni su i drugi poslovi stečajno upraviteljske službe.</w:t>
      </w:r>
      <w:r w:rsidRPr="005272E0">
        <w:rPr>
          <w:rFonts w:ascii="Arial" w:hAnsi="Arial" w:cs="Arial"/>
          <w:color w:val="000000"/>
          <w:sz w:val="24"/>
          <w:szCs w:val="24"/>
        </w:rPr>
        <w:br/>
      </w:r>
      <w:r w:rsidRPr="004223E2">
        <w:rPr>
          <w:rFonts w:ascii="Arial" w:hAnsi="Arial" w:cs="Arial"/>
          <w:bCs/>
          <w:color w:val="000000"/>
          <w:sz w:val="24"/>
          <w:szCs w:val="24"/>
        </w:rPr>
        <w:t>4. GOSPODARSKI POLOŽAJ DUŽNIKA I NJEGOVI UZROCI</w:t>
      </w:r>
      <w:r w:rsidRPr="005272E0">
        <w:rPr>
          <w:rFonts w:ascii="Arial" w:hAnsi="Arial" w:cs="Arial"/>
          <w:b/>
          <w:bCs/>
          <w:color w:val="000000"/>
          <w:sz w:val="24"/>
          <w:szCs w:val="24"/>
        </w:rPr>
        <w:br/>
      </w:r>
      <w:r w:rsidRPr="005272E0">
        <w:rPr>
          <w:rFonts w:ascii="Arial" w:hAnsi="Arial" w:cs="Arial"/>
          <w:color w:val="000000"/>
          <w:sz w:val="24"/>
          <w:szCs w:val="24"/>
        </w:rPr>
        <w:t>Kao što je već ranije navedeno, Dužnik se bavio proizvodnjom keramičkih proizvoda, proizvodnjom</w:t>
      </w:r>
      <w:r w:rsidR="004223E2">
        <w:rPr>
          <w:rFonts w:ascii="Arial" w:hAnsi="Arial" w:cs="Arial"/>
          <w:color w:val="000000"/>
          <w:sz w:val="24"/>
          <w:szCs w:val="24"/>
        </w:rPr>
        <w:t xml:space="preserve"> </w:t>
      </w:r>
      <w:r w:rsidRPr="005272E0">
        <w:rPr>
          <w:rFonts w:ascii="Arial" w:hAnsi="Arial" w:cs="Arial"/>
          <w:color w:val="000000"/>
          <w:sz w:val="24"/>
          <w:szCs w:val="24"/>
        </w:rPr>
        <w:t>keramičkih pločica i ploča, proizvodnjom opeke, crijepa itd.</w:t>
      </w:r>
      <w:r w:rsidRPr="005272E0">
        <w:rPr>
          <w:rFonts w:ascii="Arial" w:hAnsi="Arial" w:cs="Arial"/>
          <w:color w:val="000000"/>
          <w:sz w:val="24"/>
          <w:szCs w:val="24"/>
        </w:rPr>
        <w:br/>
        <w:t>Za potrebe analize poslovanja Dužnika, izvršila sam uvid u njegova javno objavljena financijska</w:t>
      </w:r>
      <w:r w:rsidR="004223E2">
        <w:rPr>
          <w:rFonts w:ascii="Arial" w:hAnsi="Arial" w:cs="Arial"/>
          <w:color w:val="000000"/>
          <w:sz w:val="24"/>
          <w:szCs w:val="24"/>
        </w:rPr>
        <w:t xml:space="preserve"> </w:t>
      </w:r>
      <w:r w:rsidRPr="005272E0">
        <w:rPr>
          <w:rFonts w:ascii="Arial" w:hAnsi="Arial" w:cs="Arial"/>
          <w:color w:val="000000"/>
          <w:sz w:val="24"/>
          <w:szCs w:val="24"/>
        </w:rPr>
        <w:t>izvješća, odnosno u račun dobiti i gubitka za period od 2014. do 2018. godine, koji podaci su prikazani</w:t>
      </w:r>
      <w:r w:rsidR="004223E2">
        <w:rPr>
          <w:rFonts w:ascii="Arial" w:hAnsi="Arial" w:cs="Arial"/>
          <w:color w:val="000000"/>
          <w:sz w:val="24"/>
          <w:szCs w:val="24"/>
        </w:rPr>
        <w:t xml:space="preserve"> </w:t>
      </w:r>
      <w:r w:rsidRPr="005272E0">
        <w:rPr>
          <w:rFonts w:ascii="Arial" w:hAnsi="Arial" w:cs="Arial"/>
          <w:color w:val="000000"/>
          <w:sz w:val="24"/>
          <w:szCs w:val="24"/>
        </w:rPr>
        <w:t>u sljedećoj tabeli:</w:t>
      </w:r>
    </w:p>
    <w:tbl>
      <w:tblPr>
        <w:tblW w:w="5000" w:type="pct"/>
        <w:tblBorders>
          <w:top w:val="single" w:color="auto" w:sz="4" w:space="0"/>
        </w:tblBorders>
        <w:tblLook w:firstRow="0" w:lastRow="0" w:firstColumn="0" w:lastColumn="0" w:noHBand="0" w:noVBand="0" w:val="0000"/>
      </w:tblPr>
      <w:tblGrid>
        <w:gridCol w:w="1617"/>
        <w:gridCol w:w="1600"/>
        <w:gridCol w:w="1600"/>
        <w:gridCol w:w="1601"/>
        <w:gridCol w:w="1601"/>
        <w:gridCol w:w="1601"/>
      </w:tblGrid>
      <w:tr w:rsidR="00B11C5B" w:rsidTr="00B11C5B">
        <w:trPr>
          <w:gridBefore w:val="5"/>
          <w:wBefore w:w="8019" w:type="dxa"/>
          <w:trHeight w:val="100"/>
        </w:trPr>
        <w:tc>
          <w:tcPr>
            <w:tcW w:w="1593" w:type="dxa"/>
          </w:tcPr>
          <w:p w:rsidR="00B11C5B" w:rsidP="00B11C5B" w:rsidRDefault="00B11C5B">
            <w:pPr>
              <w:overflowPunct/>
              <w:autoSpaceDE/>
              <w:autoSpaceDN/>
              <w:adjustRightInd/>
              <w:textAlignment w:val="auto"/>
              <w:rPr>
                <w:rFonts w:ascii="Arial" w:hAnsi="Arial" w:cs="Arial"/>
                <w:bCs/>
                <w:color w:val="000000"/>
                <w:sz w:val="24"/>
                <w:szCs w:val="24"/>
              </w:rPr>
            </w:pPr>
          </w:p>
        </w:tc>
      </w:tr>
      <w:tr w:rsidRPr="00823271" w:rsidR="00B11C5B" w:rsidTr="00B11C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Ex>
        <w:tc>
          <w:tcPr>
            <w:tcW w:w="1617"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p>
        </w:tc>
        <w:tc>
          <w:tcPr>
            <w:tcW w:w="1600"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B11C5B">
            <w:pPr>
              <w:overflowPunct/>
              <w:autoSpaceDE/>
              <w:autoSpaceDN/>
              <w:adjustRightInd/>
              <w:textAlignment w:val="auto"/>
              <w:rPr>
                <w:rFonts w:ascii="Arial" w:hAnsi="Arial" w:cs="Arial"/>
                <w:sz w:val="24"/>
                <w:szCs w:val="24"/>
              </w:rPr>
            </w:pPr>
            <w:r w:rsidRPr="004223E2">
              <w:rPr>
                <w:rFonts w:ascii="Arial" w:hAnsi="Arial" w:cs="Arial"/>
                <w:bCs/>
                <w:color w:val="000000"/>
                <w:sz w:val="24"/>
                <w:szCs w:val="24"/>
              </w:rPr>
              <w:t>2014</w:t>
            </w:r>
          </w:p>
        </w:tc>
        <w:tc>
          <w:tcPr>
            <w:tcW w:w="1600"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B11C5B">
            <w:pPr>
              <w:overflowPunct/>
              <w:autoSpaceDE/>
              <w:autoSpaceDN/>
              <w:adjustRightInd/>
              <w:textAlignment w:val="auto"/>
              <w:rPr>
                <w:rFonts w:ascii="Arial" w:hAnsi="Arial" w:cs="Arial"/>
                <w:sz w:val="24"/>
                <w:szCs w:val="24"/>
              </w:rPr>
            </w:pPr>
            <w:r w:rsidRPr="004223E2">
              <w:rPr>
                <w:rFonts w:ascii="Arial" w:hAnsi="Arial" w:cs="Arial"/>
                <w:bCs/>
                <w:color w:val="000000"/>
                <w:sz w:val="24"/>
                <w:szCs w:val="24"/>
              </w:rPr>
              <w:t>2015</w:t>
            </w:r>
          </w:p>
        </w:tc>
        <w:tc>
          <w:tcPr>
            <w:tcW w:w="1601"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B11C5B">
            <w:pPr>
              <w:overflowPunct/>
              <w:autoSpaceDE/>
              <w:autoSpaceDN/>
              <w:adjustRightInd/>
              <w:textAlignment w:val="auto"/>
              <w:rPr>
                <w:rFonts w:ascii="Arial" w:hAnsi="Arial" w:cs="Arial"/>
                <w:sz w:val="24"/>
                <w:szCs w:val="24"/>
              </w:rPr>
            </w:pPr>
            <w:r w:rsidRPr="004223E2">
              <w:rPr>
                <w:rFonts w:ascii="Arial" w:hAnsi="Arial" w:cs="Arial"/>
                <w:bCs/>
                <w:color w:val="000000"/>
                <w:sz w:val="24"/>
                <w:szCs w:val="24"/>
              </w:rPr>
              <w:t>2016</w:t>
            </w:r>
          </w:p>
        </w:tc>
        <w:tc>
          <w:tcPr>
            <w:tcW w:w="1601"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B11C5B">
            <w:pPr>
              <w:overflowPunct/>
              <w:autoSpaceDE/>
              <w:autoSpaceDN/>
              <w:adjustRightInd/>
              <w:textAlignment w:val="auto"/>
              <w:rPr>
                <w:rFonts w:ascii="Arial" w:hAnsi="Arial" w:cs="Arial"/>
                <w:sz w:val="24"/>
                <w:szCs w:val="24"/>
              </w:rPr>
            </w:pPr>
            <w:r w:rsidRPr="004223E2">
              <w:rPr>
                <w:rFonts w:ascii="Arial" w:hAnsi="Arial" w:cs="Arial"/>
                <w:bCs/>
                <w:color w:val="000000"/>
                <w:sz w:val="24"/>
                <w:szCs w:val="24"/>
              </w:rPr>
              <w:t>2017</w:t>
            </w:r>
          </w:p>
        </w:tc>
        <w:tc>
          <w:tcPr>
            <w:tcW w:w="1597" w:type="dxa"/>
            <w:tcBorders>
              <w:top w:val="single" w:color="auto" w:sz="4" w:space="0"/>
              <w:left w:val="single" w:color="auto" w:sz="4" w:space="0"/>
              <w:bottom w:val="single" w:color="auto" w:sz="4" w:space="0"/>
              <w:right w:val="single" w:color="auto" w:sz="4" w:space="0"/>
            </w:tcBorders>
            <w:shd w:val="clear" w:color="auto" w:fill="auto"/>
          </w:tcPr>
          <w:p w:rsidRPr="00823271" w:rsidR="00B11C5B" w:rsidRDefault="00B11C5B">
            <w:pPr>
              <w:overflowPunct/>
              <w:autoSpaceDE/>
              <w:autoSpaceDN/>
              <w:adjustRightInd/>
              <w:textAlignment w:val="auto"/>
              <w:rPr>
                <w:rFonts w:ascii="Arial" w:hAnsi="Arial" w:cs="Arial"/>
                <w:sz w:val="24"/>
                <w:szCs w:val="24"/>
              </w:rPr>
            </w:pPr>
            <w:r w:rsidRPr="004223E2">
              <w:rPr>
                <w:rFonts w:ascii="Arial" w:hAnsi="Arial" w:cs="Arial"/>
                <w:bCs/>
                <w:color w:val="000000"/>
                <w:sz w:val="24"/>
                <w:szCs w:val="24"/>
              </w:rPr>
              <w:t>2018</w:t>
            </w:r>
          </w:p>
        </w:tc>
      </w:tr>
      <w:tr w:rsidRPr="00823271" w:rsidR="00823271" w:rsidTr="00B11C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Ex>
        <w:tc>
          <w:tcPr>
            <w:tcW w:w="1617"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bCs/>
                <w:color w:val="000000"/>
                <w:sz w:val="24"/>
                <w:szCs w:val="24"/>
              </w:rPr>
              <w:t xml:space="preserve">Ukupni prihodi </w:t>
            </w:r>
          </w:p>
        </w:tc>
        <w:tc>
          <w:tcPr>
            <w:tcW w:w="1600"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color w:val="000000"/>
                <w:sz w:val="24"/>
                <w:szCs w:val="24"/>
              </w:rPr>
              <w:t xml:space="preserve">6.484.637 kn </w:t>
            </w:r>
          </w:p>
        </w:tc>
        <w:tc>
          <w:tcPr>
            <w:tcW w:w="1600"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color w:val="000000"/>
                <w:sz w:val="24"/>
                <w:szCs w:val="24"/>
              </w:rPr>
              <w:t xml:space="preserve">191.053 kn </w:t>
            </w:r>
          </w:p>
        </w:tc>
        <w:tc>
          <w:tcPr>
            <w:tcW w:w="1601"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color w:val="000000"/>
                <w:sz w:val="24"/>
                <w:szCs w:val="24"/>
              </w:rPr>
              <w:t xml:space="preserve">15.807.899 kn </w:t>
            </w:r>
          </w:p>
        </w:tc>
        <w:tc>
          <w:tcPr>
            <w:tcW w:w="1601"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color w:val="000000"/>
                <w:sz w:val="24"/>
                <w:szCs w:val="24"/>
              </w:rPr>
              <w:t xml:space="preserve">7.068.304 kn </w:t>
            </w:r>
          </w:p>
        </w:tc>
        <w:tc>
          <w:tcPr>
            <w:tcW w:w="1601"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color w:val="000000"/>
                <w:sz w:val="24"/>
                <w:szCs w:val="24"/>
              </w:rPr>
              <w:t>1.640 kn</w:t>
            </w:r>
          </w:p>
        </w:tc>
      </w:tr>
      <w:tr w:rsidRPr="00823271" w:rsidR="00823271" w:rsidTr="00B11C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Ex>
        <w:tc>
          <w:tcPr>
            <w:tcW w:w="1617"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bCs/>
                <w:color w:val="000000"/>
                <w:sz w:val="24"/>
                <w:szCs w:val="24"/>
              </w:rPr>
              <w:t xml:space="preserve">Ukupni rashodi </w:t>
            </w:r>
          </w:p>
        </w:tc>
        <w:tc>
          <w:tcPr>
            <w:tcW w:w="1600"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color w:val="000000"/>
                <w:sz w:val="24"/>
                <w:szCs w:val="24"/>
              </w:rPr>
              <w:t xml:space="preserve">10.126.450 kn </w:t>
            </w:r>
          </w:p>
        </w:tc>
        <w:tc>
          <w:tcPr>
            <w:tcW w:w="1600"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color w:val="000000"/>
                <w:sz w:val="24"/>
                <w:szCs w:val="24"/>
              </w:rPr>
              <w:t xml:space="preserve">1.809.054 kn </w:t>
            </w:r>
          </w:p>
        </w:tc>
        <w:tc>
          <w:tcPr>
            <w:tcW w:w="1601"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color w:val="000000"/>
                <w:sz w:val="24"/>
                <w:szCs w:val="24"/>
              </w:rPr>
              <w:t xml:space="preserve">10.170.208 kn </w:t>
            </w:r>
          </w:p>
        </w:tc>
        <w:tc>
          <w:tcPr>
            <w:tcW w:w="1601"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color w:val="000000"/>
                <w:sz w:val="24"/>
                <w:szCs w:val="24"/>
              </w:rPr>
              <w:t xml:space="preserve">8.459.852 kn </w:t>
            </w:r>
          </w:p>
        </w:tc>
        <w:tc>
          <w:tcPr>
            <w:tcW w:w="1601"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color w:val="000000"/>
                <w:sz w:val="24"/>
                <w:szCs w:val="24"/>
              </w:rPr>
              <w:t>312.624 kn</w:t>
            </w:r>
          </w:p>
        </w:tc>
      </w:tr>
      <w:tr w:rsidRPr="00823271" w:rsidR="00823271" w:rsidTr="00B11C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Ex>
        <w:tc>
          <w:tcPr>
            <w:tcW w:w="1617"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bCs/>
                <w:color w:val="000000"/>
                <w:sz w:val="24"/>
                <w:szCs w:val="24"/>
              </w:rPr>
              <w:t xml:space="preserve">Dobit/gubitak </w:t>
            </w:r>
          </w:p>
        </w:tc>
        <w:tc>
          <w:tcPr>
            <w:tcW w:w="1600"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color w:val="000000"/>
                <w:sz w:val="24"/>
                <w:szCs w:val="24"/>
              </w:rPr>
              <w:t xml:space="preserve">- 3.641.813 kn </w:t>
            </w:r>
          </w:p>
        </w:tc>
        <w:tc>
          <w:tcPr>
            <w:tcW w:w="1600"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color w:val="000000"/>
                <w:sz w:val="24"/>
                <w:szCs w:val="24"/>
              </w:rPr>
              <w:t xml:space="preserve">- 1.618.001 kn </w:t>
            </w:r>
          </w:p>
        </w:tc>
        <w:tc>
          <w:tcPr>
            <w:tcW w:w="1601"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color w:val="000000"/>
                <w:sz w:val="24"/>
                <w:szCs w:val="24"/>
              </w:rPr>
              <w:t xml:space="preserve">5.637.691 kn </w:t>
            </w:r>
          </w:p>
        </w:tc>
        <w:tc>
          <w:tcPr>
            <w:tcW w:w="1601"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color w:val="000000"/>
                <w:sz w:val="24"/>
                <w:szCs w:val="24"/>
              </w:rPr>
              <w:t xml:space="preserve">- 1.391.548 kn </w:t>
            </w:r>
          </w:p>
        </w:tc>
        <w:tc>
          <w:tcPr>
            <w:tcW w:w="1601" w:type="dxa"/>
            <w:tcBorders>
              <w:top w:val="single" w:color="auto" w:sz="4" w:space="0"/>
              <w:left w:val="single" w:color="auto" w:sz="4" w:space="0"/>
              <w:bottom w:val="single" w:color="auto" w:sz="4" w:space="0"/>
              <w:right w:val="single" w:color="auto" w:sz="4" w:space="0"/>
            </w:tcBorders>
            <w:vAlign w:val="center"/>
            <w:hideMark/>
          </w:tcPr>
          <w:p w:rsidRPr="00823271" w:rsidR="00823271" w:rsidP="00B11C5B" w:rsidRDefault="00823271">
            <w:pPr>
              <w:overflowPunct/>
              <w:autoSpaceDE/>
              <w:autoSpaceDN/>
              <w:adjustRightInd/>
              <w:textAlignment w:val="auto"/>
              <w:rPr>
                <w:rFonts w:ascii="Arial" w:hAnsi="Arial" w:cs="Arial"/>
                <w:sz w:val="24"/>
                <w:szCs w:val="24"/>
              </w:rPr>
            </w:pPr>
            <w:r w:rsidRPr="004223E2">
              <w:rPr>
                <w:rFonts w:ascii="Arial" w:hAnsi="Arial" w:cs="Arial"/>
                <w:color w:val="000000"/>
                <w:sz w:val="24"/>
                <w:szCs w:val="24"/>
              </w:rPr>
              <w:t>- 310.984 kn</w:t>
            </w:r>
          </w:p>
        </w:tc>
      </w:tr>
    </w:tbl>
    <w:p w:rsidR="00E56458" w:rsidP="00823271" w:rsidRDefault="00E56458">
      <w:pPr>
        <w:overflowPunct/>
        <w:autoSpaceDE/>
        <w:autoSpaceDN/>
        <w:adjustRightInd/>
        <w:textAlignment w:val="auto"/>
        <w:rPr>
          <w:rFonts w:ascii="Arial" w:hAnsi="Arial" w:cs="Arial"/>
          <w:color w:val="000000"/>
          <w:sz w:val="24"/>
          <w:szCs w:val="24"/>
        </w:rPr>
      </w:pPr>
    </w:p>
    <w:p w:rsidRPr="00823271" w:rsidR="00823271" w:rsidP="00823271" w:rsidRDefault="00823271">
      <w:pPr>
        <w:overflowPunct/>
        <w:autoSpaceDE/>
        <w:autoSpaceDN/>
        <w:adjustRightInd/>
        <w:textAlignment w:val="auto"/>
        <w:rPr>
          <w:rFonts w:ascii="Arial" w:hAnsi="Arial" w:cs="Arial"/>
          <w:sz w:val="24"/>
          <w:szCs w:val="24"/>
        </w:rPr>
      </w:pPr>
      <w:r w:rsidRPr="005272E0">
        <w:rPr>
          <w:rFonts w:ascii="Arial" w:hAnsi="Arial" w:cs="Arial"/>
          <w:color w:val="000000"/>
          <w:sz w:val="24"/>
          <w:szCs w:val="24"/>
        </w:rPr>
        <w:t>Posljednji javno objavljeni podaci su za 2018. godinu. Za 2019. i 2020. godinu nema objavljenih</w:t>
      </w:r>
      <w:r w:rsidR="00E56458">
        <w:rPr>
          <w:rFonts w:ascii="Arial" w:hAnsi="Arial" w:cs="Arial"/>
          <w:color w:val="000000"/>
          <w:sz w:val="24"/>
          <w:szCs w:val="24"/>
        </w:rPr>
        <w:t xml:space="preserve"> </w:t>
      </w:r>
      <w:r w:rsidRPr="005272E0">
        <w:rPr>
          <w:rFonts w:ascii="Arial" w:hAnsi="Arial" w:cs="Arial"/>
          <w:color w:val="000000"/>
          <w:sz w:val="24"/>
          <w:szCs w:val="24"/>
        </w:rPr>
        <w:t>podataka, no Dužnik mi je dostavio bruto bilancu na dan 31.12.2020.g., iz koje je vidljivo da je u</w:t>
      </w:r>
      <w:r w:rsidR="00E56458">
        <w:rPr>
          <w:rFonts w:ascii="Arial" w:hAnsi="Arial" w:cs="Arial"/>
          <w:color w:val="000000"/>
          <w:sz w:val="24"/>
          <w:szCs w:val="24"/>
        </w:rPr>
        <w:t xml:space="preserve"> </w:t>
      </w:r>
      <w:r w:rsidRPr="005272E0">
        <w:rPr>
          <w:rFonts w:ascii="Arial" w:hAnsi="Arial" w:cs="Arial"/>
          <w:color w:val="000000"/>
          <w:sz w:val="24"/>
          <w:szCs w:val="24"/>
        </w:rPr>
        <w:t xml:space="preserve">2020. godine. Dužnik nije poslovao te da je ista završena sa </w:t>
      </w:r>
      <w:r w:rsidRPr="005272E0">
        <w:rPr>
          <w:rFonts w:ascii="Arial" w:hAnsi="Arial" w:cs="Arial"/>
          <w:color w:val="000000"/>
          <w:sz w:val="24"/>
          <w:szCs w:val="24"/>
        </w:rPr>
        <w:lastRenderedPageBreak/>
        <w:t>gubitkom od 1.609.392,00 kn.</w:t>
      </w:r>
      <w:r w:rsidRPr="00823271">
        <w:rPr>
          <w:rFonts w:ascii="Arial" w:hAnsi="Arial" w:cs="Arial"/>
          <w:color w:val="000000"/>
          <w:sz w:val="24"/>
          <w:szCs w:val="24"/>
        </w:rPr>
        <w:br/>
      </w:r>
      <w:r w:rsidRPr="005272E0">
        <w:rPr>
          <w:rFonts w:ascii="Arial" w:hAnsi="Arial" w:cs="Arial"/>
          <w:color w:val="000000"/>
          <w:sz w:val="24"/>
          <w:szCs w:val="24"/>
        </w:rPr>
        <w:t>Dužnik je u siječnju 2015. godine pokrenuo postupak sklapanja predstečajne nagodbe, koji je okončan</w:t>
      </w:r>
      <w:r w:rsidR="00E56458">
        <w:rPr>
          <w:rFonts w:ascii="Arial" w:hAnsi="Arial" w:cs="Arial"/>
          <w:color w:val="000000"/>
          <w:sz w:val="24"/>
          <w:szCs w:val="24"/>
        </w:rPr>
        <w:t xml:space="preserve"> </w:t>
      </w:r>
      <w:r w:rsidRPr="005272E0">
        <w:rPr>
          <w:rFonts w:ascii="Arial" w:hAnsi="Arial" w:cs="Arial"/>
          <w:color w:val="000000"/>
          <w:sz w:val="24"/>
          <w:szCs w:val="24"/>
        </w:rPr>
        <w:t>sklapanjem Sporazuma pred Trgovačkim sudom u Zagrebu, posl. br. St5828/15 od 22.03.2016.</w:t>
      </w:r>
      <w:r w:rsidR="00E56458">
        <w:rPr>
          <w:rFonts w:ascii="Arial" w:hAnsi="Arial" w:cs="Arial"/>
          <w:color w:val="000000"/>
          <w:sz w:val="24"/>
          <w:szCs w:val="24"/>
        </w:rPr>
        <w:t xml:space="preserve"> </w:t>
      </w:r>
      <w:r w:rsidRPr="005272E0">
        <w:rPr>
          <w:rFonts w:ascii="Arial" w:hAnsi="Arial" w:cs="Arial"/>
          <w:color w:val="000000"/>
          <w:sz w:val="24"/>
          <w:szCs w:val="24"/>
        </w:rPr>
        <w:t>godine, pravomoćno od 22.06.2016. godine.</w:t>
      </w:r>
      <w:r w:rsidRPr="00823271">
        <w:rPr>
          <w:rFonts w:ascii="Arial" w:hAnsi="Arial" w:cs="Arial"/>
          <w:color w:val="000000"/>
          <w:sz w:val="24"/>
          <w:szCs w:val="24"/>
        </w:rPr>
        <w:br/>
      </w:r>
      <w:r w:rsidRPr="005272E0">
        <w:rPr>
          <w:rFonts w:ascii="Arial" w:hAnsi="Arial" w:cs="Arial"/>
          <w:color w:val="000000"/>
          <w:sz w:val="24"/>
          <w:szCs w:val="24"/>
        </w:rPr>
        <w:t>Nakon okončanja postupka predstečajne nagodbe, Društvo je idućih nekoliko godina poslovalo sa</w:t>
      </w:r>
      <w:r w:rsidR="00E56458">
        <w:rPr>
          <w:rFonts w:ascii="Arial" w:hAnsi="Arial" w:cs="Arial"/>
          <w:color w:val="000000"/>
          <w:sz w:val="24"/>
          <w:szCs w:val="24"/>
        </w:rPr>
        <w:t xml:space="preserve"> </w:t>
      </w:r>
      <w:r w:rsidRPr="005272E0">
        <w:rPr>
          <w:rFonts w:ascii="Arial" w:hAnsi="Arial" w:cs="Arial"/>
          <w:color w:val="000000"/>
          <w:sz w:val="24"/>
          <w:szCs w:val="24"/>
        </w:rPr>
        <w:t>dobiti, sve do 2018. godine, kada je, prema iskazu zz Dužnika, dotadašnji direktor otišao. Kako nije</w:t>
      </w:r>
      <w:r w:rsidR="00E56458">
        <w:rPr>
          <w:rFonts w:ascii="Arial" w:hAnsi="Arial" w:cs="Arial"/>
          <w:color w:val="000000"/>
          <w:sz w:val="24"/>
          <w:szCs w:val="24"/>
        </w:rPr>
        <w:t xml:space="preserve"> </w:t>
      </w:r>
      <w:r w:rsidRPr="005272E0">
        <w:rPr>
          <w:rFonts w:ascii="Arial" w:hAnsi="Arial" w:cs="Arial"/>
          <w:color w:val="000000"/>
          <w:sz w:val="24"/>
          <w:szCs w:val="24"/>
        </w:rPr>
        <w:t xml:space="preserve">nađena adekvatna zamjena, Dužnik je </w:t>
      </w:r>
      <w:r w:rsidRPr="005272E0">
        <w:rPr>
          <w:rFonts w:ascii="Arial" w:hAnsi="Arial" w:cs="Arial"/>
          <w:i/>
          <w:iCs/>
          <w:color w:val="000000"/>
          <w:sz w:val="24"/>
          <w:szCs w:val="24"/>
        </w:rPr>
        <w:t xml:space="preserve">de facto </w:t>
      </w:r>
      <w:r w:rsidRPr="005272E0">
        <w:rPr>
          <w:rFonts w:ascii="Arial" w:hAnsi="Arial" w:cs="Arial"/>
          <w:color w:val="000000"/>
          <w:sz w:val="24"/>
          <w:szCs w:val="24"/>
        </w:rPr>
        <w:t>prestao s poslovanjem u 2017. godini. Svim radnicima</w:t>
      </w:r>
      <w:r w:rsidR="00E56458">
        <w:rPr>
          <w:rFonts w:ascii="Arial" w:hAnsi="Arial" w:cs="Arial"/>
          <w:color w:val="000000"/>
          <w:sz w:val="24"/>
          <w:szCs w:val="24"/>
        </w:rPr>
        <w:t xml:space="preserve"> </w:t>
      </w:r>
      <w:r w:rsidRPr="005272E0">
        <w:rPr>
          <w:rFonts w:ascii="Arial" w:hAnsi="Arial" w:cs="Arial"/>
          <w:color w:val="000000"/>
          <w:sz w:val="24"/>
          <w:szCs w:val="24"/>
        </w:rPr>
        <w:t>Dužnika prestao je radni odnos u kolovozu 2017. godine, od 2018. godine poslovne aktivnosti</w:t>
      </w:r>
      <w:r w:rsidRPr="00823271">
        <w:rPr>
          <w:rFonts w:ascii="Arial" w:hAnsi="Arial" w:cs="Arial"/>
          <w:color w:val="000000"/>
          <w:sz w:val="24"/>
          <w:szCs w:val="24"/>
        </w:rPr>
        <w:br/>
      </w:r>
      <w:r w:rsidRPr="005272E0">
        <w:rPr>
          <w:rFonts w:ascii="Arial" w:hAnsi="Arial" w:cs="Arial"/>
          <w:color w:val="000000"/>
          <w:sz w:val="24"/>
          <w:szCs w:val="24"/>
        </w:rPr>
        <w:t>Dužnika su znatno smanjene, odnosno u 2019. godini u cijelosti prestaju, radna sredstva su otpisana,</w:t>
      </w:r>
      <w:r w:rsidR="00E56458">
        <w:rPr>
          <w:rFonts w:ascii="Arial" w:hAnsi="Arial" w:cs="Arial"/>
          <w:color w:val="000000"/>
          <w:sz w:val="24"/>
          <w:szCs w:val="24"/>
        </w:rPr>
        <w:t xml:space="preserve"> </w:t>
      </w:r>
      <w:r w:rsidRPr="005272E0">
        <w:rPr>
          <w:rFonts w:ascii="Arial" w:hAnsi="Arial" w:cs="Arial"/>
          <w:color w:val="000000"/>
          <w:sz w:val="24"/>
          <w:szCs w:val="24"/>
        </w:rPr>
        <w:t>prostor u kojem je Dužnik obavljao djelatnost je otkazan, iz čega proizlazi kako nije moguće nastaviti</w:t>
      </w:r>
      <w:r w:rsidR="00E56458">
        <w:rPr>
          <w:rFonts w:ascii="Arial" w:hAnsi="Arial" w:cs="Arial"/>
          <w:color w:val="000000"/>
          <w:sz w:val="24"/>
          <w:szCs w:val="24"/>
        </w:rPr>
        <w:t xml:space="preserve"> </w:t>
      </w:r>
      <w:r w:rsidRPr="005272E0">
        <w:rPr>
          <w:rFonts w:ascii="Arial" w:hAnsi="Arial" w:cs="Arial"/>
          <w:color w:val="000000"/>
          <w:sz w:val="24"/>
          <w:szCs w:val="24"/>
        </w:rPr>
        <w:t>Dužnikovo poslovanje.</w:t>
      </w:r>
      <w:r w:rsidRPr="00823271">
        <w:rPr>
          <w:rFonts w:ascii="Arial" w:hAnsi="Arial" w:cs="Arial"/>
          <w:color w:val="000000"/>
          <w:sz w:val="24"/>
          <w:szCs w:val="24"/>
        </w:rPr>
        <w:br/>
      </w:r>
      <w:r w:rsidRPr="00E56458">
        <w:rPr>
          <w:rFonts w:ascii="Arial" w:hAnsi="Arial" w:cs="Arial"/>
          <w:bCs/>
          <w:color w:val="000000"/>
          <w:sz w:val="24"/>
          <w:szCs w:val="24"/>
        </w:rPr>
        <w:t>5. PREGLED IMOVINE I OBVEZA</w:t>
      </w:r>
      <w:r w:rsidRPr="00823271">
        <w:rPr>
          <w:rFonts w:ascii="Arial" w:hAnsi="Arial" w:cs="Arial"/>
          <w:bCs/>
          <w:color w:val="000000"/>
          <w:sz w:val="24"/>
          <w:szCs w:val="24"/>
        </w:rPr>
        <w:br/>
      </w:r>
      <w:r w:rsidRPr="00E56458">
        <w:rPr>
          <w:rFonts w:ascii="Arial" w:hAnsi="Arial" w:cs="Arial"/>
          <w:bCs/>
          <w:color w:val="000000"/>
          <w:sz w:val="24"/>
          <w:szCs w:val="24"/>
        </w:rPr>
        <w:t>5.1. IMOVINA</w:t>
      </w:r>
      <w:r w:rsidRPr="00823271">
        <w:rPr>
          <w:rFonts w:ascii="Arial" w:hAnsi="Arial" w:cs="Arial"/>
          <w:bCs/>
          <w:color w:val="000000"/>
          <w:sz w:val="24"/>
          <w:szCs w:val="24"/>
        </w:rPr>
        <w:br/>
      </w:r>
      <w:r w:rsidRPr="00E56458">
        <w:rPr>
          <w:rFonts w:ascii="Arial" w:hAnsi="Arial" w:cs="Arial"/>
          <w:bCs/>
          <w:color w:val="000000"/>
          <w:sz w:val="24"/>
          <w:szCs w:val="24"/>
        </w:rPr>
        <w:t>5.1.1. Nekretnine</w:t>
      </w:r>
      <w:r w:rsidRPr="00823271">
        <w:rPr>
          <w:rFonts w:ascii="Arial" w:hAnsi="Arial" w:cs="Arial"/>
          <w:b/>
          <w:bCs/>
          <w:color w:val="000000"/>
          <w:sz w:val="24"/>
          <w:szCs w:val="24"/>
        </w:rPr>
        <w:br/>
      </w:r>
      <w:r w:rsidRPr="005272E0">
        <w:rPr>
          <w:rFonts w:ascii="Arial" w:hAnsi="Arial" w:cs="Arial"/>
          <w:color w:val="000000"/>
          <w:sz w:val="24"/>
          <w:szCs w:val="24"/>
        </w:rPr>
        <w:t>Prema izvješću zakonskog zastupnika i prema financijskim izvješćima Dužnika, Dužnik nema</w:t>
      </w:r>
      <w:r w:rsidR="00E56458">
        <w:rPr>
          <w:rFonts w:ascii="Arial" w:hAnsi="Arial" w:cs="Arial"/>
          <w:color w:val="000000"/>
          <w:sz w:val="24"/>
          <w:szCs w:val="24"/>
        </w:rPr>
        <w:t xml:space="preserve"> </w:t>
      </w:r>
      <w:r w:rsidRPr="005272E0">
        <w:rPr>
          <w:rFonts w:ascii="Arial" w:hAnsi="Arial" w:cs="Arial"/>
          <w:color w:val="000000"/>
          <w:sz w:val="24"/>
          <w:szCs w:val="24"/>
        </w:rPr>
        <w:t>materijalne imovine (nekretnina). Stečajni upravitelj izvršio je i pretragu zemljišnih knjiga putem</w:t>
      </w:r>
      <w:r w:rsidR="00E56458">
        <w:rPr>
          <w:rFonts w:ascii="Arial" w:hAnsi="Arial" w:cs="Arial"/>
          <w:color w:val="000000"/>
          <w:sz w:val="24"/>
          <w:szCs w:val="24"/>
        </w:rPr>
        <w:t xml:space="preserve"> </w:t>
      </w:r>
      <w:r w:rsidRPr="005272E0">
        <w:rPr>
          <w:rFonts w:ascii="Arial" w:hAnsi="Arial" w:cs="Arial"/>
          <w:color w:val="000000"/>
          <w:sz w:val="24"/>
          <w:szCs w:val="24"/>
        </w:rPr>
        <w:t>programa Clarity koji pretražuje sve e-izvatke i utvrdio da Dužnik nije uknjižen kao vlasnik</w:t>
      </w:r>
      <w:r w:rsidR="00E56458">
        <w:rPr>
          <w:rFonts w:ascii="Arial" w:hAnsi="Arial" w:cs="Arial"/>
          <w:color w:val="000000"/>
          <w:sz w:val="24"/>
          <w:szCs w:val="24"/>
        </w:rPr>
        <w:t xml:space="preserve"> </w:t>
      </w:r>
      <w:r w:rsidRPr="005272E0">
        <w:rPr>
          <w:rFonts w:ascii="Arial" w:hAnsi="Arial" w:cs="Arial"/>
          <w:color w:val="000000"/>
          <w:sz w:val="24"/>
          <w:szCs w:val="24"/>
        </w:rPr>
        <w:t>nekretnina.</w:t>
      </w:r>
      <w:r w:rsidRPr="00823271">
        <w:rPr>
          <w:rFonts w:ascii="Arial" w:hAnsi="Arial" w:cs="Arial"/>
          <w:color w:val="000000"/>
          <w:sz w:val="24"/>
          <w:szCs w:val="24"/>
        </w:rPr>
        <w:br/>
      </w:r>
      <w:r w:rsidRPr="005272E0">
        <w:rPr>
          <w:rFonts w:ascii="Arial" w:hAnsi="Arial" w:cs="Arial"/>
          <w:color w:val="000000"/>
          <w:sz w:val="24"/>
          <w:szCs w:val="24"/>
        </w:rPr>
        <w:t>Dužnik je u Popisu imovine i obveza kojim se zz Dužnika očitova na prijedlog za otvaranje stečaja</w:t>
      </w:r>
      <w:r w:rsidR="00E56458">
        <w:rPr>
          <w:rFonts w:ascii="Arial" w:hAnsi="Arial" w:cs="Arial"/>
          <w:color w:val="000000"/>
          <w:sz w:val="24"/>
          <w:szCs w:val="24"/>
        </w:rPr>
        <w:t xml:space="preserve"> </w:t>
      </w:r>
      <w:r w:rsidRPr="005272E0">
        <w:rPr>
          <w:rFonts w:ascii="Arial" w:hAnsi="Arial" w:cs="Arial"/>
          <w:color w:val="000000"/>
          <w:sz w:val="24"/>
          <w:szCs w:val="24"/>
        </w:rPr>
        <w:t>naveo da u vlasništvu ima nekretninu – stan, uz napomenu da je riječ o društvenom vlasništvu.</w:t>
      </w:r>
      <w:r w:rsidRPr="00823271">
        <w:rPr>
          <w:rFonts w:ascii="Arial" w:hAnsi="Arial" w:cs="Arial"/>
          <w:color w:val="000000"/>
          <w:sz w:val="24"/>
          <w:szCs w:val="24"/>
        </w:rPr>
        <w:br/>
      </w:r>
      <w:r w:rsidRPr="005272E0">
        <w:rPr>
          <w:rFonts w:ascii="Arial" w:hAnsi="Arial" w:cs="Arial"/>
          <w:color w:val="000000"/>
          <w:sz w:val="24"/>
          <w:szCs w:val="24"/>
        </w:rPr>
        <w:t>Stečajni upravitelj zatražio je dodatne podatke od zz Dužnika i saznao da Dužnik nema u vlasništvu</w:t>
      </w:r>
      <w:r w:rsidR="00E56458">
        <w:rPr>
          <w:rFonts w:ascii="Arial" w:hAnsi="Arial" w:cs="Arial"/>
          <w:sz w:val="24"/>
          <w:szCs w:val="24"/>
        </w:rPr>
        <w:t xml:space="preserve"> </w:t>
      </w:r>
      <w:r w:rsidRPr="005272E0">
        <w:rPr>
          <w:rFonts w:ascii="Arial" w:hAnsi="Arial" w:cs="Arial"/>
          <w:color w:val="000000"/>
          <w:sz w:val="24"/>
          <w:szCs w:val="24"/>
        </w:rPr>
        <w:t>nekretninu, već je riječ o stanu (garsonijeri) u Zagrebu, Bogovićeva 5, koju je Dužnik pred više od 20</w:t>
      </w:r>
      <w:r w:rsidR="00E56458">
        <w:rPr>
          <w:rFonts w:ascii="Arial" w:hAnsi="Arial" w:cs="Arial"/>
          <w:color w:val="000000"/>
          <w:sz w:val="24"/>
          <w:szCs w:val="24"/>
        </w:rPr>
        <w:t xml:space="preserve"> </w:t>
      </w:r>
      <w:r w:rsidRPr="005272E0">
        <w:rPr>
          <w:rFonts w:ascii="Arial" w:hAnsi="Arial" w:cs="Arial"/>
          <w:color w:val="000000"/>
          <w:sz w:val="24"/>
          <w:szCs w:val="24"/>
        </w:rPr>
        <w:t>godina trebao steći od trgovačkog društva „DP Helios-Fabrika grejnih i klima uređaja“ iz Banovića,</w:t>
      </w:r>
      <w:r w:rsidR="00E56458">
        <w:rPr>
          <w:rFonts w:ascii="Arial" w:hAnsi="Arial" w:cs="Arial"/>
          <w:color w:val="000000"/>
          <w:sz w:val="24"/>
          <w:szCs w:val="24"/>
        </w:rPr>
        <w:t xml:space="preserve"> </w:t>
      </w:r>
      <w:r w:rsidRPr="005272E0">
        <w:rPr>
          <w:rFonts w:ascii="Arial" w:hAnsi="Arial" w:cs="Arial"/>
          <w:color w:val="000000"/>
          <w:sz w:val="24"/>
          <w:szCs w:val="24"/>
        </w:rPr>
        <w:t>Bosna i Hercegovina i to temeljem kupoprodajnog ugovora od 21.02.1992. godine. Dužnik je 2009.</w:t>
      </w:r>
      <w:r w:rsidR="00E56458">
        <w:rPr>
          <w:rFonts w:ascii="Arial" w:hAnsi="Arial" w:cs="Arial"/>
          <w:color w:val="000000"/>
          <w:sz w:val="24"/>
          <w:szCs w:val="24"/>
        </w:rPr>
        <w:t xml:space="preserve"> </w:t>
      </w:r>
      <w:r w:rsidRPr="005272E0">
        <w:rPr>
          <w:rFonts w:ascii="Arial" w:hAnsi="Arial" w:cs="Arial"/>
          <w:color w:val="000000"/>
          <w:sz w:val="24"/>
          <w:szCs w:val="24"/>
        </w:rPr>
        <w:t>godine podnio Sudu prijedlog za predbilježbu prava vlasništva. Prijedlog je odbijen rješenjem Suda</w:t>
      </w:r>
      <w:r w:rsidR="00E56458">
        <w:rPr>
          <w:rFonts w:ascii="Arial" w:hAnsi="Arial" w:cs="Arial"/>
          <w:color w:val="000000"/>
          <w:sz w:val="24"/>
          <w:szCs w:val="24"/>
        </w:rPr>
        <w:t xml:space="preserve"> </w:t>
      </w:r>
      <w:r w:rsidRPr="005272E0">
        <w:rPr>
          <w:rFonts w:ascii="Arial" w:hAnsi="Arial" w:cs="Arial"/>
          <w:color w:val="000000"/>
          <w:sz w:val="24"/>
          <w:szCs w:val="24"/>
        </w:rPr>
        <w:t>posl. br. Z-27911/09 od 20.12.2010. godine iz razloga što je nedostajala suglasnost Ministarstva</w:t>
      </w:r>
      <w:r w:rsidR="00E56458">
        <w:rPr>
          <w:rFonts w:ascii="Arial" w:hAnsi="Arial" w:cs="Arial"/>
          <w:color w:val="000000"/>
          <w:sz w:val="24"/>
          <w:szCs w:val="24"/>
        </w:rPr>
        <w:t xml:space="preserve"> </w:t>
      </w:r>
      <w:r w:rsidRPr="005272E0">
        <w:rPr>
          <w:rFonts w:ascii="Arial" w:hAnsi="Arial" w:cs="Arial"/>
          <w:color w:val="000000"/>
          <w:sz w:val="24"/>
          <w:szCs w:val="24"/>
        </w:rPr>
        <w:t>pravosuđa RH.</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87"/>
        <w:gridCol w:w="8533"/>
      </w:tblGrid>
      <w:tr w:rsidRPr="00823271" w:rsidR="00823271" w:rsidTr="00E56458">
        <w:tc>
          <w:tcPr>
            <w:tcW w:w="565" w:type="pct"/>
            <w:tcBorders>
              <w:top w:val="single" w:color="auto" w:sz="4" w:space="0"/>
              <w:left w:val="single" w:color="auto" w:sz="4" w:space="0"/>
              <w:bottom w:val="single" w:color="auto" w:sz="4" w:space="0"/>
              <w:right w:val="single" w:color="auto" w:sz="4" w:space="0"/>
            </w:tcBorders>
            <w:vAlign w:val="center"/>
            <w:hideMark/>
          </w:tcPr>
          <w:p w:rsidRPr="00823271" w:rsidR="00823271" w:rsidP="00823271" w:rsidRDefault="00823271">
            <w:pPr>
              <w:overflowPunct/>
              <w:autoSpaceDE/>
              <w:autoSpaceDN/>
              <w:adjustRightInd/>
              <w:textAlignment w:val="auto"/>
              <w:rPr>
                <w:rFonts w:ascii="Arial" w:hAnsi="Arial" w:cs="Arial"/>
                <w:sz w:val="24"/>
                <w:szCs w:val="24"/>
              </w:rPr>
            </w:pPr>
            <w:r w:rsidRPr="005272E0">
              <w:rPr>
                <w:rFonts w:ascii="Arial" w:hAnsi="Arial" w:cs="Arial"/>
                <w:color w:val="000000"/>
                <w:sz w:val="24"/>
                <w:szCs w:val="24"/>
              </w:rPr>
              <w:t xml:space="preserve">Dokaz: </w:t>
            </w:r>
          </w:p>
        </w:tc>
        <w:tc>
          <w:tcPr>
            <w:tcW w:w="4435" w:type="pct"/>
            <w:tcBorders>
              <w:top w:val="single" w:color="auto" w:sz="4" w:space="0"/>
              <w:left w:val="single" w:color="auto" w:sz="4" w:space="0"/>
              <w:bottom w:val="single" w:color="auto" w:sz="4" w:space="0"/>
              <w:right w:val="single" w:color="auto" w:sz="4" w:space="0"/>
            </w:tcBorders>
            <w:vAlign w:val="center"/>
            <w:hideMark/>
          </w:tcPr>
          <w:p w:rsidRPr="00823271" w:rsidR="00823271" w:rsidP="00823271" w:rsidRDefault="00823271">
            <w:pPr>
              <w:overflowPunct/>
              <w:autoSpaceDE/>
              <w:autoSpaceDN/>
              <w:adjustRightInd/>
              <w:textAlignment w:val="auto"/>
              <w:rPr>
                <w:rFonts w:ascii="Arial" w:hAnsi="Arial" w:cs="Arial"/>
                <w:sz w:val="24"/>
                <w:szCs w:val="24"/>
              </w:rPr>
            </w:pPr>
            <w:r w:rsidRPr="005272E0">
              <w:rPr>
                <w:rFonts w:ascii="Arial" w:hAnsi="Arial" w:cs="Arial"/>
                <w:color w:val="000000"/>
                <w:sz w:val="24"/>
                <w:szCs w:val="24"/>
              </w:rPr>
              <w:t>- rješenje Općinskog građanskog suda u Zagrebu, zk odjel, Z-27911/09 od 30.12.2010.</w:t>
            </w:r>
            <w:r w:rsidRPr="00823271">
              <w:rPr>
                <w:rFonts w:ascii="Arial" w:hAnsi="Arial" w:cs="Arial"/>
                <w:color w:val="000000"/>
                <w:sz w:val="24"/>
                <w:szCs w:val="24"/>
              </w:rPr>
              <w:br/>
            </w:r>
            <w:r w:rsidRPr="005272E0">
              <w:rPr>
                <w:rFonts w:ascii="Arial" w:hAnsi="Arial" w:cs="Arial"/>
                <w:color w:val="000000"/>
                <w:sz w:val="24"/>
                <w:szCs w:val="24"/>
              </w:rPr>
              <w:t>- povijesni zk izvadak – zk.ul. 4609 k.o. Grad Zagreb (utrnut)</w:t>
            </w:r>
          </w:p>
        </w:tc>
      </w:tr>
    </w:tbl>
    <w:p w:rsidRPr="005272E0" w:rsidR="004079E2" w:rsidP="00823271" w:rsidRDefault="00823271">
      <w:pPr>
        <w:rPr>
          <w:rFonts w:ascii="Arial" w:hAnsi="Arial" w:cs="Arial"/>
          <w:bCs/>
          <w:sz w:val="24"/>
          <w:szCs w:val="24"/>
        </w:rPr>
      </w:pPr>
      <w:r w:rsidRPr="005272E0">
        <w:rPr>
          <w:rFonts w:ascii="Arial" w:hAnsi="Arial" w:cs="Arial"/>
          <w:color w:val="000000"/>
          <w:sz w:val="24"/>
          <w:szCs w:val="24"/>
        </w:rPr>
        <w:t>Uvidom u zemljišnu knjigu radi utvrđivanja aktualnog stanja, utvrđeno je da je kao vlasnik predmetne</w:t>
      </w:r>
      <w:r w:rsidR="00CA715D">
        <w:rPr>
          <w:rFonts w:ascii="Arial" w:hAnsi="Arial" w:cs="Arial"/>
          <w:color w:val="000000"/>
          <w:sz w:val="24"/>
          <w:szCs w:val="24"/>
        </w:rPr>
        <w:t xml:space="preserve"> </w:t>
      </w:r>
      <w:r w:rsidRPr="005272E0">
        <w:rPr>
          <w:rFonts w:ascii="Arial" w:hAnsi="Arial" w:cs="Arial"/>
          <w:color w:val="000000"/>
          <w:sz w:val="24"/>
          <w:szCs w:val="24"/>
        </w:rPr>
        <w:t>nekretnine uknjižen Robert Husnjak i to od 2014. godine, temeljem dokumentacije iz 1977. godine i</w:t>
      </w:r>
      <w:r w:rsidR="00CA715D">
        <w:rPr>
          <w:rFonts w:ascii="Arial" w:hAnsi="Arial" w:cs="Arial"/>
          <w:color w:val="000000"/>
          <w:sz w:val="24"/>
          <w:szCs w:val="24"/>
        </w:rPr>
        <w:t xml:space="preserve"> </w:t>
      </w:r>
      <w:r w:rsidRPr="005272E0">
        <w:rPr>
          <w:rFonts w:ascii="Arial" w:hAnsi="Arial" w:cs="Arial"/>
          <w:color w:val="000000"/>
          <w:sz w:val="24"/>
          <w:szCs w:val="24"/>
        </w:rPr>
        <w:t>dodatne dokumentacije iz 2010. godine.</w:t>
      </w:r>
      <w:r w:rsidRPr="005272E0">
        <w:rPr>
          <w:rFonts w:ascii="Arial" w:hAnsi="Arial" w:cs="Arial"/>
          <w:color w:val="000000"/>
          <w:sz w:val="24"/>
          <w:szCs w:val="24"/>
        </w:rPr>
        <w:br/>
        <w:t>Dokaz: - zk izvadak – zk.ul. 7073 k.o. Centar</w:t>
      </w:r>
      <w:r w:rsidRPr="005272E0">
        <w:rPr>
          <w:rFonts w:ascii="Arial" w:hAnsi="Arial" w:cs="Arial"/>
          <w:color w:val="000000"/>
          <w:sz w:val="24"/>
          <w:szCs w:val="24"/>
        </w:rPr>
        <w:br/>
        <w:t>Obzirom na navedeno, osnovano je zaključiti da Dužnik nema u vlasništvu nekretnina, niti valjanu</w:t>
      </w:r>
      <w:r w:rsidR="00CA715D">
        <w:rPr>
          <w:rFonts w:ascii="Arial" w:hAnsi="Arial" w:cs="Arial"/>
          <w:color w:val="000000"/>
          <w:sz w:val="24"/>
          <w:szCs w:val="24"/>
        </w:rPr>
        <w:t xml:space="preserve"> </w:t>
      </w:r>
      <w:r w:rsidRPr="005272E0">
        <w:rPr>
          <w:rFonts w:ascii="Arial" w:hAnsi="Arial" w:cs="Arial"/>
          <w:color w:val="000000"/>
          <w:sz w:val="24"/>
          <w:szCs w:val="24"/>
        </w:rPr>
        <w:t>pravnu osnovu za eventualne sporove radi utvrđenja prava vlasništva.</w:t>
      </w:r>
      <w:r w:rsidRPr="005272E0">
        <w:rPr>
          <w:rFonts w:ascii="Arial" w:hAnsi="Arial" w:cs="Arial"/>
          <w:color w:val="000000"/>
          <w:sz w:val="24"/>
          <w:szCs w:val="24"/>
        </w:rPr>
        <w:br/>
      </w:r>
      <w:r w:rsidRPr="00CA715D">
        <w:rPr>
          <w:rFonts w:ascii="Arial" w:hAnsi="Arial" w:cs="Arial"/>
          <w:bCs/>
          <w:color w:val="000000"/>
          <w:sz w:val="24"/>
          <w:szCs w:val="24"/>
        </w:rPr>
        <w:t>5.1.2. Pokretnine</w:t>
      </w:r>
      <w:r w:rsidRPr="005272E0">
        <w:rPr>
          <w:rFonts w:ascii="Arial" w:hAnsi="Arial" w:cs="Arial"/>
          <w:b/>
          <w:bCs/>
          <w:color w:val="000000"/>
          <w:sz w:val="24"/>
          <w:szCs w:val="24"/>
        </w:rPr>
        <w:br/>
      </w:r>
      <w:r w:rsidRPr="005272E0">
        <w:rPr>
          <w:rFonts w:ascii="Arial" w:hAnsi="Arial" w:cs="Arial"/>
          <w:color w:val="000000"/>
          <w:sz w:val="24"/>
          <w:szCs w:val="24"/>
        </w:rPr>
        <w:t>Prema uvjerenju Stanice za tehnički pregled vozila Baotić d.d. od 05. ožujka 2021. godine, Dužnik je</w:t>
      </w:r>
      <w:r w:rsidR="00CA715D">
        <w:rPr>
          <w:rFonts w:ascii="Arial" w:hAnsi="Arial" w:cs="Arial"/>
          <w:color w:val="000000"/>
          <w:sz w:val="24"/>
          <w:szCs w:val="24"/>
        </w:rPr>
        <w:t xml:space="preserve"> </w:t>
      </w:r>
      <w:r w:rsidRPr="005272E0">
        <w:rPr>
          <w:rFonts w:ascii="Arial" w:hAnsi="Arial" w:cs="Arial"/>
          <w:color w:val="000000"/>
          <w:sz w:val="24"/>
          <w:szCs w:val="24"/>
        </w:rPr>
        <w:t>imao u vlasništvu:</w:t>
      </w:r>
      <w:r w:rsidRPr="005272E0">
        <w:rPr>
          <w:rFonts w:ascii="Arial" w:hAnsi="Arial" w:cs="Arial"/>
          <w:color w:val="000000"/>
          <w:sz w:val="24"/>
          <w:szCs w:val="24"/>
        </w:rPr>
        <w:br/>
        <w:t>- teretni automobil, marka ZASTAVA 80.12 D., god. proizvodnje 1988. reg. oznaka ZG670LG,</w:t>
      </w:r>
      <w:r w:rsidR="00CA715D">
        <w:rPr>
          <w:rFonts w:ascii="Arial" w:hAnsi="Arial" w:cs="Arial"/>
          <w:color w:val="000000"/>
          <w:sz w:val="24"/>
          <w:szCs w:val="24"/>
        </w:rPr>
        <w:t xml:space="preserve"> </w:t>
      </w:r>
      <w:r w:rsidRPr="005272E0">
        <w:rPr>
          <w:rFonts w:ascii="Arial" w:hAnsi="Arial" w:cs="Arial"/>
          <w:color w:val="000000"/>
          <w:sz w:val="24"/>
          <w:szCs w:val="24"/>
        </w:rPr>
        <w:t>broj šasije 043460, datum odjave 31.05.2010., na kojem nema tereta.</w:t>
      </w:r>
      <w:r w:rsidRPr="005272E0">
        <w:rPr>
          <w:rFonts w:ascii="Arial" w:hAnsi="Arial" w:cs="Arial"/>
          <w:color w:val="000000"/>
          <w:sz w:val="24"/>
          <w:szCs w:val="24"/>
        </w:rPr>
        <w:br/>
        <w:t>- N1, marka VOLKSWAGEN 1.9 D, god. proizvodnje 1992., reg. oznaka ZG990HL, broj šasije</w:t>
      </w:r>
      <w:r w:rsidR="00CA715D">
        <w:rPr>
          <w:rFonts w:ascii="Arial" w:hAnsi="Arial" w:cs="Arial"/>
          <w:color w:val="000000"/>
          <w:sz w:val="24"/>
          <w:szCs w:val="24"/>
        </w:rPr>
        <w:t xml:space="preserve"> </w:t>
      </w:r>
      <w:r w:rsidRPr="005272E0">
        <w:rPr>
          <w:rFonts w:ascii="Arial" w:hAnsi="Arial" w:cs="Arial"/>
          <w:color w:val="000000"/>
          <w:sz w:val="24"/>
          <w:szCs w:val="24"/>
        </w:rPr>
        <w:t>WV2ZZZ70ZNH071495, datum odjave 04.12.2016., na kojem nema tereta.</w:t>
      </w:r>
      <w:r w:rsidRPr="005272E0">
        <w:rPr>
          <w:rFonts w:ascii="Arial" w:hAnsi="Arial" w:cs="Arial"/>
          <w:color w:val="000000"/>
          <w:sz w:val="24"/>
          <w:szCs w:val="24"/>
        </w:rPr>
        <w:br/>
        <w:t xml:space="preserve">- N3, marka MERCEDES 244 C-140828 6X2 l, god. proizvodnje 1992., reg. oznaka </w:t>
      </w:r>
      <w:r w:rsidRPr="005272E0">
        <w:rPr>
          <w:rFonts w:ascii="Arial" w:hAnsi="Arial" w:cs="Arial"/>
          <w:color w:val="000000"/>
          <w:sz w:val="24"/>
          <w:szCs w:val="24"/>
        </w:rPr>
        <w:lastRenderedPageBreak/>
        <w:t>ZG3689R, broj</w:t>
      </w:r>
      <w:r w:rsidR="00CA715D">
        <w:rPr>
          <w:rFonts w:ascii="Arial" w:hAnsi="Arial" w:cs="Arial"/>
          <w:color w:val="000000"/>
          <w:sz w:val="24"/>
          <w:szCs w:val="24"/>
        </w:rPr>
        <w:t xml:space="preserve"> </w:t>
      </w:r>
      <w:r w:rsidRPr="005272E0">
        <w:rPr>
          <w:rFonts w:ascii="Arial" w:hAnsi="Arial" w:cs="Arial"/>
          <w:color w:val="000000"/>
          <w:sz w:val="24"/>
          <w:szCs w:val="24"/>
        </w:rPr>
        <w:t>šasije WDB65847315907769, datum odjave 23.05.2014., na kojem nema tereta.</w:t>
      </w:r>
      <w:r w:rsidRPr="005272E0">
        <w:rPr>
          <w:rFonts w:ascii="Arial" w:hAnsi="Arial" w:cs="Arial"/>
          <w:color w:val="000000"/>
          <w:sz w:val="24"/>
          <w:szCs w:val="24"/>
        </w:rPr>
        <w:br/>
        <w:t>- O4, marka KOGEL AWE 18 C-103839, god. proizvodnje 1990., reg. oznaka ZG4261N, broj</w:t>
      </w:r>
      <w:r w:rsidR="00CA715D">
        <w:rPr>
          <w:rFonts w:ascii="Arial" w:hAnsi="Arial" w:cs="Arial"/>
          <w:color w:val="000000"/>
          <w:sz w:val="24"/>
          <w:szCs w:val="24"/>
        </w:rPr>
        <w:t xml:space="preserve"> </w:t>
      </w:r>
      <w:r w:rsidRPr="005272E0">
        <w:rPr>
          <w:rFonts w:ascii="Arial" w:hAnsi="Arial" w:cs="Arial"/>
          <w:color w:val="000000"/>
          <w:sz w:val="24"/>
          <w:szCs w:val="24"/>
        </w:rPr>
        <w:t>šasije 1122950, datum odjave 23.05.2014., na kojem nema tereta.</w:t>
      </w:r>
      <w:r w:rsidRPr="005272E0">
        <w:rPr>
          <w:rFonts w:ascii="Arial" w:hAnsi="Arial" w:cs="Arial"/>
          <w:color w:val="000000"/>
          <w:sz w:val="24"/>
          <w:szCs w:val="24"/>
        </w:rPr>
        <w:br/>
        <w:t>- N2, marka TAM 130 T 11 B/3.8, god. proizvodnje 1988., reg. oznaka ZG217RJ, broj šasije</w:t>
      </w:r>
      <w:r w:rsidR="00CA715D">
        <w:rPr>
          <w:rFonts w:ascii="Arial" w:hAnsi="Arial" w:cs="Arial"/>
          <w:color w:val="000000"/>
          <w:sz w:val="24"/>
          <w:szCs w:val="24"/>
        </w:rPr>
        <w:t xml:space="preserve"> </w:t>
      </w:r>
      <w:r w:rsidRPr="005272E0">
        <w:rPr>
          <w:rFonts w:ascii="Arial" w:hAnsi="Arial" w:cs="Arial"/>
          <w:color w:val="000000"/>
          <w:sz w:val="24"/>
          <w:szCs w:val="24"/>
        </w:rPr>
        <w:t>880004094, datum odjave 27.05.2010., na kojem nema tereta.</w:t>
      </w:r>
      <w:r w:rsidRPr="005272E0">
        <w:rPr>
          <w:rFonts w:ascii="Arial" w:hAnsi="Arial" w:cs="Arial"/>
          <w:color w:val="000000"/>
          <w:sz w:val="24"/>
          <w:szCs w:val="24"/>
        </w:rPr>
        <w:br/>
        <w:t>- TERETNI AUTOMOBIL, marka TAM 130 T 10 B, god. proizvodnje 1983., reg. oznaka</w:t>
      </w:r>
      <w:r w:rsidRPr="005272E0">
        <w:rPr>
          <w:rFonts w:ascii="Arial" w:hAnsi="Arial" w:cs="Arial"/>
          <w:color w:val="000000"/>
          <w:sz w:val="24"/>
          <w:szCs w:val="24"/>
        </w:rPr>
        <w:br/>
        <w:t>ZG706KJ, broj šasije 830001129, datum odjave 26.01.2009., na kojem nema tereta.</w:t>
      </w:r>
      <w:r w:rsidRPr="005272E0">
        <w:rPr>
          <w:rFonts w:ascii="Arial" w:hAnsi="Arial" w:cs="Arial"/>
          <w:color w:val="000000"/>
          <w:sz w:val="24"/>
          <w:szCs w:val="24"/>
        </w:rPr>
        <w:br/>
        <w:t>Dokaz: - potvrda Stanice za tehnički pregled vozila</w:t>
      </w:r>
      <w:r w:rsidRPr="005272E0">
        <w:rPr>
          <w:rFonts w:ascii="Arial" w:hAnsi="Arial" w:cs="Arial"/>
          <w:color w:val="000000"/>
          <w:sz w:val="24"/>
          <w:szCs w:val="24"/>
        </w:rPr>
        <w:br/>
        <w:t>Iz predmetne potvrde vidljivo je da se radi o vozilima starijeg datuma proizvodnje, koja su odjavljena</w:t>
      </w:r>
      <w:r w:rsidR="00CA715D">
        <w:rPr>
          <w:rFonts w:ascii="Arial" w:hAnsi="Arial" w:cs="Arial"/>
          <w:color w:val="000000"/>
          <w:sz w:val="24"/>
          <w:szCs w:val="24"/>
        </w:rPr>
        <w:t xml:space="preserve"> </w:t>
      </w:r>
      <w:r w:rsidRPr="005272E0">
        <w:rPr>
          <w:rFonts w:ascii="Arial" w:hAnsi="Arial" w:cs="Arial"/>
          <w:color w:val="000000"/>
          <w:sz w:val="24"/>
          <w:szCs w:val="24"/>
        </w:rPr>
        <w:t>pred 5 do 10 godina. Prema izvješću zakonskog zastupnika i prema financijskim izvješćima Dužnika,</w:t>
      </w:r>
      <w:r w:rsidR="00CA715D">
        <w:rPr>
          <w:rFonts w:ascii="Arial" w:hAnsi="Arial" w:cs="Arial"/>
          <w:color w:val="000000"/>
          <w:sz w:val="24"/>
          <w:szCs w:val="24"/>
        </w:rPr>
        <w:t xml:space="preserve"> </w:t>
      </w:r>
      <w:r w:rsidRPr="005272E0">
        <w:rPr>
          <w:rFonts w:ascii="Arial" w:hAnsi="Arial" w:cs="Arial"/>
          <w:color w:val="000000"/>
          <w:sz w:val="24"/>
          <w:szCs w:val="24"/>
        </w:rPr>
        <w:t>predmetna vozila nisu niti u posjedu, niti u poslovnim knjigama Dužnika.</w:t>
      </w:r>
      <w:r w:rsidRPr="005272E0">
        <w:rPr>
          <w:rFonts w:ascii="Arial" w:hAnsi="Arial" w:cs="Arial"/>
          <w:color w:val="000000"/>
          <w:sz w:val="24"/>
          <w:szCs w:val="24"/>
        </w:rPr>
        <w:br/>
        <w:t>Prema izvješću zz Dužnika i poslovnim knjigama Dužnika, Dužnik nema pokretnina u vlasništvu. Sve</w:t>
      </w:r>
      <w:r w:rsidR="00CA715D">
        <w:rPr>
          <w:rFonts w:ascii="Arial" w:hAnsi="Arial" w:cs="Arial"/>
          <w:color w:val="000000"/>
          <w:sz w:val="24"/>
          <w:szCs w:val="24"/>
        </w:rPr>
        <w:t xml:space="preserve"> </w:t>
      </w:r>
      <w:r w:rsidRPr="005272E0">
        <w:rPr>
          <w:rFonts w:ascii="Arial" w:hAnsi="Arial" w:cs="Arial"/>
          <w:color w:val="000000"/>
          <w:sz w:val="24"/>
          <w:szCs w:val="24"/>
        </w:rPr>
        <w:t>pokretnine koje su bile na zalihama otpisane su odlukom zz Dužnika dana 31.12.2019. godine.</w:t>
      </w:r>
      <w:r w:rsidRPr="005272E0">
        <w:rPr>
          <w:rFonts w:ascii="Arial" w:hAnsi="Arial" w:cs="Arial"/>
          <w:color w:val="000000"/>
          <w:sz w:val="24"/>
          <w:szCs w:val="24"/>
        </w:rPr>
        <w:br/>
        <w:t>Dokaz: - Odluka o otpisu od 31.12.2019. godine</w:t>
      </w:r>
      <w:r w:rsidRPr="005272E0">
        <w:rPr>
          <w:rFonts w:ascii="Arial" w:hAnsi="Arial" w:cs="Arial"/>
          <w:color w:val="000000"/>
          <w:sz w:val="24"/>
          <w:szCs w:val="24"/>
        </w:rPr>
        <w:br/>
      </w:r>
      <w:r w:rsidRPr="00651AB7">
        <w:rPr>
          <w:rFonts w:ascii="Arial" w:hAnsi="Arial" w:cs="Arial"/>
          <w:bCs/>
          <w:color w:val="000000"/>
          <w:sz w:val="24"/>
          <w:szCs w:val="24"/>
        </w:rPr>
        <w:t>5.1.3. Potraživanja Dužnika</w:t>
      </w:r>
      <w:r w:rsidRPr="005272E0">
        <w:rPr>
          <w:rFonts w:ascii="Arial" w:hAnsi="Arial" w:cs="Arial"/>
          <w:b/>
          <w:bCs/>
          <w:color w:val="000000"/>
          <w:sz w:val="24"/>
          <w:szCs w:val="24"/>
        </w:rPr>
        <w:br/>
      </w:r>
      <w:r w:rsidRPr="005272E0">
        <w:rPr>
          <w:rFonts w:ascii="Arial" w:hAnsi="Arial" w:cs="Arial"/>
          <w:color w:val="000000"/>
          <w:sz w:val="24"/>
          <w:szCs w:val="24"/>
        </w:rPr>
        <w:t>U Popisu imovine i obveza Dužnik je naveo potraživanja prema više dužnika na dan 31.12.2018.g.</w:t>
      </w:r>
      <w:r w:rsidRPr="005272E0">
        <w:rPr>
          <w:rFonts w:ascii="Arial" w:hAnsi="Arial" w:cs="Arial"/>
          <w:color w:val="000000"/>
          <w:sz w:val="24"/>
          <w:szCs w:val="24"/>
        </w:rPr>
        <w:br/>
        <w:t>Kako je riječ o zastarjelim podacima koji ne odgovaraju trenutnom stanju, izvršena je analiza istih te</w:t>
      </w:r>
      <w:r w:rsidR="00651AB7">
        <w:rPr>
          <w:rFonts w:ascii="Arial" w:hAnsi="Arial" w:cs="Arial"/>
          <w:color w:val="000000"/>
          <w:sz w:val="24"/>
          <w:szCs w:val="24"/>
        </w:rPr>
        <w:t xml:space="preserve"> </w:t>
      </w:r>
      <w:r w:rsidRPr="005272E0">
        <w:rPr>
          <w:rFonts w:ascii="Arial" w:hAnsi="Arial" w:cs="Arial"/>
          <w:color w:val="000000"/>
          <w:sz w:val="24"/>
          <w:szCs w:val="24"/>
        </w:rPr>
        <w:t>je utvrđeno kako slijedi:</w:t>
      </w:r>
      <w:r w:rsidRPr="005272E0">
        <w:rPr>
          <w:rFonts w:ascii="Arial" w:hAnsi="Arial" w:cs="Arial"/>
          <w:color w:val="000000"/>
          <w:sz w:val="24"/>
          <w:szCs w:val="24"/>
        </w:rPr>
        <w:br/>
      </w:r>
      <w:r w:rsidRPr="00651AB7">
        <w:rPr>
          <w:rFonts w:ascii="Arial" w:hAnsi="Arial" w:cs="Arial"/>
          <w:iCs/>
          <w:color w:val="000000"/>
          <w:sz w:val="24"/>
          <w:szCs w:val="24"/>
        </w:rPr>
        <w:t>a/ Potraživanja</w:t>
      </w:r>
      <w:r w:rsidRPr="005272E0">
        <w:rPr>
          <w:rFonts w:ascii="Arial" w:hAnsi="Arial" w:cs="Arial"/>
          <w:i/>
          <w:iCs/>
          <w:color w:val="000000"/>
          <w:sz w:val="24"/>
          <w:szCs w:val="24"/>
        </w:rPr>
        <w:t xml:space="preserve"> </w:t>
      </w:r>
      <w:r w:rsidRPr="00651AB7">
        <w:rPr>
          <w:rFonts w:ascii="Arial" w:hAnsi="Arial" w:cs="Arial"/>
          <w:iCs/>
          <w:color w:val="000000"/>
          <w:sz w:val="24"/>
          <w:szCs w:val="24"/>
        </w:rPr>
        <w:t>temeljem</w:t>
      </w:r>
      <w:r w:rsidRPr="005272E0">
        <w:rPr>
          <w:rFonts w:ascii="Arial" w:hAnsi="Arial" w:cs="Arial"/>
          <w:i/>
          <w:iCs/>
          <w:color w:val="000000"/>
          <w:sz w:val="24"/>
          <w:szCs w:val="24"/>
        </w:rPr>
        <w:t xml:space="preserve"> predstečajnih nagodbi:</w:t>
      </w:r>
      <w:r w:rsidRPr="005272E0">
        <w:rPr>
          <w:rFonts w:ascii="Arial" w:hAnsi="Arial" w:cs="Arial"/>
          <w:color w:val="292929"/>
          <w:sz w:val="24"/>
          <w:szCs w:val="24"/>
        </w:rPr>
        <w:br/>
      </w:r>
      <w:r w:rsidRPr="005272E0">
        <w:rPr>
          <w:rFonts w:ascii="Arial" w:hAnsi="Arial" w:cs="Arial"/>
          <w:color w:val="000000"/>
          <w:sz w:val="24"/>
          <w:szCs w:val="24"/>
        </w:rPr>
        <w:t>1. CONECO d.o.o., potraživanje u iznosu od 13.524,11 kn – društvo je brisano 2018. godine,</w:t>
      </w:r>
      <w:r w:rsidR="00651AB7">
        <w:rPr>
          <w:rFonts w:ascii="Arial" w:hAnsi="Arial" w:cs="Arial"/>
          <w:color w:val="000000"/>
          <w:sz w:val="24"/>
          <w:szCs w:val="24"/>
        </w:rPr>
        <w:t xml:space="preserve"> </w:t>
      </w:r>
      <w:r w:rsidRPr="005272E0">
        <w:rPr>
          <w:rFonts w:ascii="Arial" w:hAnsi="Arial" w:cs="Arial"/>
          <w:color w:val="000000"/>
          <w:sz w:val="24"/>
          <w:szCs w:val="24"/>
        </w:rPr>
        <w:t>potraživanje nenaplativo</w:t>
      </w:r>
      <w:r w:rsidRPr="005272E0">
        <w:rPr>
          <w:rFonts w:ascii="Arial" w:hAnsi="Arial" w:cs="Arial"/>
          <w:color w:val="000000"/>
          <w:sz w:val="24"/>
          <w:szCs w:val="24"/>
        </w:rPr>
        <w:br/>
        <w:t>2. ENTITY d.o.o., potraživanje u iznosu od 1.435,36 kn - nad društvom je u 03. mj. 2017.g.</w:t>
      </w:r>
      <w:r w:rsidR="00651AB7">
        <w:rPr>
          <w:rFonts w:ascii="Arial" w:hAnsi="Arial" w:cs="Arial"/>
          <w:color w:val="000000"/>
          <w:sz w:val="24"/>
          <w:szCs w:val="24"/>
        </w:rPr>
        <w:t xml:space="preserve"> </w:t>
      </w:r>
      <w:r w:rsidRPr="005272E0">
        <w:rPr>
          <w:rFonts w:ascii="Arial" w:hAnsi="Arial" w:cs="Arial"/>
          <w:color w:val="000000"/>
          <w:sz w:val="24"/>
          <w:szCs w:val="24"/>
        </w:rPr>
        <w:t>otvoren stečaj, Dužnik nije prijavio tražbinu, potraživanje nenaplativo</w:t>
      </w:r>
      <w:r w:rsidRPr="005272E0">
        <w:rPr>
          <w:rFonts w:ascii="Arial" w:hAnsi="Arial" w:cs="Arial"/>
          <w:color w:val="000000"/>
          <w:sz w:val="24"/>
          <w:szCs w:val="24"/>
        </w:rPr>
        <w:br/>
        <w:t>3. FENIX d.o.o., potraživanje u iznosu od 21.852,09 kn – društvo je brisano 2019. godine,</w:t>
      </w:r>
      <w:r w:rsidR="00651AB7">
        <w:rPr>
          <w:rFonts w:ascii="Arial" w:hAnsi="Arial" w:cs="Arial"/>
          <w:color w:val="000000"/>
          <w:sz w:val="24"/>
          <w:szCs w:val="24"/>
        </w:rPr>
        <w:t xml:space="preserve"> </w:t>
      </w:r>
      <w:r w:rsidRPr="005272E0">
        <w:rPr>
          <w:rFonts w:ascii="Arial" w:hAnsi="Arial" w:cs="Arial"/>
          <w:color w:val="000000"/>
          <w:sz w:val="24"/>
          <w:szCs w:val="24"/>
        </w:rPr>
        <w:t>potraživanje nenaplativo</w:t>
      </w:r>
      <w:r w:rsidRPr="005272E0">
        <w:rPr>
          <w:rFonts w:ascii="Arial" w:hAnsi="Arial" w:cs="Arial"/>
          <w:color w:val="000000"/>
          <w:sz w:val="24"/>
          <w:szCs w:val="24"/>
        </w:rPr>
        <w:br/>
        <w:t>4. GP Grading d.o.o., potraživanje u iznosu od 66.054,60 kn - nad društvom je u 03. mj. 2017.g.</w:t>
      </w:r>
      <w:r w:rsidR="00651AB7">
        <w:rPr>
          <w:rFonts w:ascii="Arial" w:hAnsi="Arial" w:cs="Arial"/>
          <w:color w:val="000000"/>
          <w:sz w:val="24"/>
          <w:szCs w:val="24"/>
        </w:rPr>
        <w:t xml:space="preserve"> </w:t>
      </w:r>
      <w:r w:rsidRPr="005272E0">
        <w:rPr>
          <w:rFonts w:ascii="Arial" w:hAnsi="Arial" w:cs="Arial"/>
          <w:color w:val="000000"/>
          <w:sz w:val="24"/>
          <w:szCs w:val="24"/>
        </w:rPr>
        <w:t>otvoren stečaj, Dužnik nije prijavio tražbinu, potraživanje nenaplativo</w:t>
      </w:r>
      <w:r w:rsidRPr="005272E0">
        <w:rPr>
          <w:rFonts w:ascii="Arial" w:hAnsi="Arial" w:cs="Arial"/>
          <w:color w:val="000000"/>
          <w:sz w:val="24"/>
          <w:szCs w:val="24"/>
        </w:rPr>
        <w:br/>
        <w:t>5. PROJEKT NEKRETNINE d.o.o., potraživanje u iznosu od 9.727,33 kn - nad društvom je u</w:t>
      </w:r>
      <w:r w:rsidR="00651AB7">
        <w:rPr>
          <w:rFonts w:ascii="Arial" w:hAnsi="Arial" w:cs="Arial"/>
          <w:color w:val="000000"/>
          <w:sz w:val="24"/>
          <w:szCs w:val="24"/>
        </w:rPr>
        <w:t xml:space="preserve"> </w:t>
      </w:r>
      <w:r w:rsidRPr="005272E0">
        <w:rPr>
          <w:rFonts w:ascii="Arial" w:hAnsi="Arial" w:cs="Arial"/>
          <w:color w:val="000000"/>
          <w:sz w:val="24"/>
          <w:szCs w:val="24"/>
        </w:rPr>
        <w:t>11. mj. 2020.g. otvoren i zatvoren stečaj, potraživanje nenaplativo</w:t>
      </w:r>
      <w:r w:rsidRPr="005272E0">
        <w:rPr>
          <w:rFonts w:ascii="Arial" w:hAnsi="Arial" w:cs="Arial"/>
          <w:color w:val="000000"/>
          <w:sz w:val="24"/>
          <w:szCs w:val="24"/>
        </w:rPr>
        <w:br/>
        <w:t>6. TEAM d.d., potraživanje u iznosu od 11.088,78 kn - nad društvom je u 03. mj. 2016.g.</w:t>
      </w:r>
      <w:r w:rsidRPr="005272E0">
        <w:rPr>
          <w:rFonts w:ascii="Arial" w:hAnsi="Arial" w:cs="Arial"/>
          <w:color w:val="000000"/>
          <w:sz w:val="24"/>
          <w:szCs w:val="24"/>
        </w:rPr>
        <w:br/>
        <w:t>otvoren stečaj, Dužnik nije prijavio tražbinu, potraživanje nenaplativo</w:t>
      </w:r>
      <w:r w:rsidRPr="005272E0">
        <w:rPr>
          <w:rFonts w:ascii="Arial" w:hAnsi="Arial" w:cs="Arial"/>
          <w:color w:val="000000"/>
          <w:sz w:val="24"/>
          <w:szCs w:val="24"/>
        </w:rPr>
        <w:br/>
        <w:t>7. TIM-GRADNJA d.o.o., potraživanje u iznosu od 23.169,20 kn - društvo je brisano 2020.</w:t>
      </w:r>
      <w:r w:rsidR="00651AB7">
        <w:rPr>
          <w:rFonts w:ascii="Arial" w:hAnsi="Arial" w:cs="Arial"/>
          <w:color w:val="000000"/>
          <w:sz w:val="24"/>
          <w:szCs w:val="24"/>
        </w:rPr>
        <w:t xml:space="preserve"> </w:t>
      </w:r>
      <w:r w:rsidRPr="005272E0">
        <w:rPr>
          <w:rFonts w:ascii="Arial" w:hAnsi="Arial" w:cs="Arial"/>
          <w:color w:val="000000"/>
          <w:sz w:val="24"/>
          <w:szCs w:val="24"/>
        </w:rPr>
        <w:t>godine, potraživanje nenaplativo</w:t>
      </w:r>
      <w:r w:rsidRPr="005272E0">
        <w:rPr>
          <w:rFonts w:ascii="Arial" w:hAnsi="Arial" w:cs="Arial"/>
          <w:color w:val="000000"/>
          <w:sz w:val="24"/>
          <w:szCs w:val="24"/>
        </w:rPr>
        <w:br/>
        <w:t>8. VB GRUPA d.o.o., potraživanje u iznosu od 8.973,00 kn - nad društvom je u 12. mj. 2020.g.</w:t>
      </w:r>
      <w:r w:rsidR="00651AB7">
        <w:rPr>
          <w:rFonts w:ascii="Arial" w:hAnsi="Arial" w:cs="Arial"/>
          <w:color w:val="000000"/>
          <w:sz w:val="24"/>
          <w:szCs w:val="24"/>
        </w:rPr>
        <w:t xml:space="preserve"> </w:t>
      </w:r>
      <w:r w:rsidRPr="005272E0">
        <w:rPr>
          <w:rFonts w:ascii="Arial" w:hAnsi="Arial" w:cs="Arial"/>
          <w:color w:val="000000"/>
          <w:sz w:val="24"/>
          <w:szCs w:val="24"/>
        </w:rPr>
        <w:t>otvoren i zatvoren stečaj, potraživanje nenaplativo</w:t>
      </w:r>
      <w:r w:rsidRPr="005272E0">
        <w:rPr>
          <w:rFonts w:ascii="Arial" w:hAnsi="Arial" w:cs="Arial"/>
          <w:color w:val="000000"/>
          <w:sz w:val="24"/>
          <w:szCs w:val="24"/>
        </w:rPr>
        <w:br/>
        <w:t>9. ZRILIĆ-COMMERCE d.o.o., potraživanje u iznosu od 8.336,23 kn – u Predstečajnoj nagodbi</w:t>
      </w:r>
      <w:r w:rsidR="00651AB7">
        <w:rPr>
          <w:rFonts w:ascii="Arial" w:hAnsi="Arial" w:cs="Arial"/>
          <w:color w:val="000000"/>
          <w:sz w:val="24"/>
          <w:szCs w:val="24"/>
        </w:rPr>
        <w:t xml:space="preserve"> </w:t>
      </w:r>
      <w:r w:rsidRPr="005272E0">
        <w:rPr>
          <w:rFonts w:ascii="Arial" w:hAnsi="Arial" w:cs="Arial"/>
          <w:color w:val="000000"/>
          <w:sz w:val="24"/>
          <w:szCs w:val="24"/>
        </w:rPr>
        <w:t>posl. br. Stpn-38/15 od 23.07.2015.g. potraživanje Dužnika utvrđeno je u iznosu od 27.747,44</w:t>
      </w:r>
      <w:r w:rsidR="00651AB7">
        <w:rPr>
          <w:rFonts w:ascii="Arial" w:hAnsi="Arial" w:cs="Arial"/>
          <w:color w:val="000000"/>
          <w:sz w:val="24"/>
          <w:szCs w:val="24"/>
        </w:rPr>
        <w:t xml:space="preserve"> </w:t>
      </w:r>
      <w:r w:rsidRPr="005272E0">
        <w:rPr>
          <w:rFonts w:ascii="Arial" w:hAnsi="Arial" w:cs="Arial"/>
          <w:color w:val="000000"/>
          <w:sz w:val="24"/>
          <w:szCs w:val="24"/>
        </w:rPr>
        <w:t>kn, izglasan je otpis od 70%, čime je tražbina utvrđena u iznosu od 8.336,23 kn. Isplata se</w:t>
      </w:r>
      <w:r w:rsidR="00651AB7">
        <w:rPr>
          <w:rFonts w:ascii="Arial" w:hAnsi="Arial" w:cs="Arial"/>
          <w:color w:val="000000"/>
          <w:sz w:val="24"/>
          <w:szCs w:val="24"/>
        </w:rPr>
        <w:t xml:space="preserve"> </w:t>
      </w:r>
      <w:r w:rsidRPr="005272E0">
        <w:rPr>
          <w:rFonts w:ascii="Arial" w:hAnsi="Arial" w:cs="Arial"/>
          <w:color w:val="000000"/>
          <w:sz w:val="24"/>
          <w:szCs w:val="24"/>
        </w:rPr>
        <w:t>trebala odvijati u 36 mjesečnih obroka uz poček od 12 mjeseci od pravomoćnosti. Nagodba je</w:t>
      </w:r>
      <w:r w:rsidR="00651AB7">
        <w:rPr>
          <w:rFonts w:ascii="Arial" w:hAnsi="Arial" w:cs="Arial"/>
          <w:color w:val="000000"/>
          <w:sz w:val="24"/>
          <w:szCs w:val="24"/>
        </w:rPr>
        <w:t xml:space="preserve"> </w:t>
      </w:r>
      <w:r w:rsidRPr="005272E0">
        <w:rPr>
          <w:rFonts w:ascii="Arial" w:hAnsi="Arial" w:cs="Arial"/>
          <w:color w:val="000000"/>
          <w:sz w:val="24"/>
          <w:szCs w:val="24"/>
        </w:rPr>
        <w:t>pravomoćna 12.08.2015.g., no nema sazanja da li se po njoj isplaćuje. Ukoliko se ne isplaćuje</w:t>
      </w:r>
      <w:r w:rsidR="00651AB7">
        <w:rPr>
          <w:rFonts w:ascii="Arial" w:hAnsi="Arial" w:cs="Arial"/>
          <w:color w:val="000000"/>
          <w:sz w:val="24"/>
          <w:szCs w:val="24"/>
        </w:rPr>
        <w:t xml:space="preserve"> </w:t>
      </w:r>
      <w:r w:rsidRPr="005272E0">
        <w:rPr>
          <w:rFonts w:ascii="Arial" w:hAnsi="Arial" w:cs="Arial"/>
          <w:color w:val="000000"/>
          <w:sz w:val="24"/>
          <w:szCs w:val="24"/>
        </w:rPr>
        <w:t>ili je djelomično isplaćeno, postoji mogućnost prisilne naplate temeljem ovršne isprave –</w:t>
      </w:r>
      <w:r w:rsidR="00651AB7">
        <w:rPr>
          <w:rFonts w:ascii="Arial" w:hAnsi="Arial" w:cs="Arial"/>
          <w:color w:val="000000"/>
          <w:sz w:val="24"/>
          <w:szCs w:val="24"/>
        </w:rPr>
        <w:t xml:space="preserve"> </w:t>
      </w:r>
      <w:r w:rsidRPr="005272E0">
        <w:rPr>
          <w:rFonts w:ascii="Arial" w:hAnsi="Arial" w:cs="Arial"/>
          <w:color w:val="000000"/>
          <w:sz w:val="24"/>
          <w:szCs w:val="24"/>
        </w:rPr>
        <w:t>pravomoćne nagodbe.</w:t>
      </w:r>
      <w:r w:rsidRPr="005272E0">
        <w:rPr>
          <w:rFonts w:ascii="Arial" w:hAnsi="Arial" w:cs="Arial"/>
          <w:color w:val="000000"/>
          <w:sz w:val="24"/>
          <w:szCs w:val="24"/>
        </w:rPr>
        <w:br/>
        <w:t>Stečajni upravitelj utvrdio je da postoji potraživanje prema društvu ZAGORJE-</w:t>
      </w:r>
      <w:r w:rsidRPr="005272E0">
        <w:rPr>
          <w:rFonts w:ascii="Arial" w:hAnsi="Arial" w:cs="Arial"/>
          <w:color w:val="000000"/>
          <w:sz w:val="24"/>
          <w:szCs w:val="24"/>
        </w:rPr>
        <w:lastRenderedPageBreak/>
        <w:t>TEHNOBETON</w:t>
      </w:r>
      <w:r w:rsidR="00651AB7">
        <w:rPr>
          <w:rFonts w:ascii="Arial" w:hAnsi="Arial" w:cs="Arial"/>
          <w:color w:val="000000"/>
          <w:sz w:val="24"/>
          <w:szCs w:val="24"/>
        </w:rPr>
        <w:t xml:space="preserve"> </w:t>
      </w:r>
      <w:r w:rsidRPr="005272E0">
        <w:rPr>
          <w:rFonts w:ascii="Arial" w:hAnsi="Arial" w:cs="Arial"/>
          <w:color w:val="000000"/>
          <w:sz w:val="24"/>
          <w:szCs w:val="24"/>
        </w:rPr>
        <w:t>d.o.o., OIB: 68289504926, temeljem predstečajne nagodbe sklopljene pred TS Varaždin, posl. br. St-</w:t>
      </w:r>
      <w:r w:rsidR="0059251B">
        <w:rPr>
          <w:rFonts w:ascii="Arial" w:hAnsi="Arial" w:cs="Arial"/>
          <w:color w:val="000000"/>
          <w:sz w:val="24"/>
          <w:szCs w:val="24"/>
        </w:rPr>
        <w:t xml:space="preserve"> </w:t>
      </w:r>
      <w:r w:rsidRPr="005272E0">
        <w:rPr>
          <w:rFonts w:ascii="Arial" w:hAnsi="Arial" w:cs="Arial"/>
          <w:color w:val="000000"/>
          <w:sz w:val="24"/>
          <w:szCs w:val="24"/>
        </w:rPr>
        <w:t>175/2020 od 11.03.2021.g. u iznosu od 19.496,53 kn. Sukladno odredbama nagodbe, tražbina se</w:t>
      </w:r>
      <w:r w:rsidR="0059251B">
        <w:rPr>
          <w:rFonts w:ascii="Arial" w:hAnsi="Arial" w:cs="Arial"/>
          <w:color w:val="000000"/>
          <w:sz w:val="24"/>
          <w:szCs w:val="24"/>
        </w:rPr>
        <w:t xml:space="preserve"> </w:t>
      </w:r>
      <w:r w:rsidRPr="005272E0">
        <w:rPr>
          <w:rFonts w:ascii="Arial" w:hAnsi="Arial" w:cs="Arial"/>
          <w:color w:val="000000"/>
          <w:sz w:val="24"/>
          <w:szCs w:val="24"/>
        </w:rPr>
        <w:t>namiruje u roku od 8 godina, u 96 mjesečnih obroka od 203,09 kn, a počevši 2 godine od datuma</w:t>
      </w:r>
      <w:r w:rsidR="0059251B">
        <w:rPr>
          <w:rFonts w:ascii="Arial" w:hAnsi="Arial" w:cs="Arial"/>
          <w:color w:val="000000"/>
          <w:sz w:val="24"/>
          <w:szCs w:val="24"/>
        </w:rPr>
        <w:t xml:space="preserve"> </w:t>
      </w:r>
      <w:r w:rsidRPr="005272E0">
        <w:rPr>
          <w:rFonts w:ascii="Arial" w:hAnsi="Arial" w:cs="Arial"/>
          <w:color w:val="000000"/>
          <w:sz w:val="24"/>
          <w:szCs w:val="24"/>
        </w:rPr>
        <w:t>pravomoćnosti, odnosno od 21.04.2021. godine.</w:t>
      </w:r>
      <w:r w:rsidRPr="005272E0">
        <w:rPr>
          <w:rFonts w:ascii="Arial" w:hAnsi="Arial" w:cs="Arial"/>
          <w:color w:val="000000"/>
          <w:sz w:val="24"/>
          <w:szCs w:val="24"/>
        </w:rPr>
        <w:br/>
      </w:r>
      <w:r w:rsidRPr="0059251B">
        <w:rPr>
          <w:rFonts w:ascii="Arial" w:hAnsi="Arial" w:cs="Arial"/>
          <w:iCs/>
          <w:color w:val="000000"/>
          <w:sz w:val="24"/>
          <w:szCs w:val="24"/>
        </w:rPr>
        <w:t>b/ potraživanja prema kupcima:</w:t>
      </w:r>
      <w:r w:rsidRPr="005272E0">
        <w:rPr>
          <w:rFonts w:ascii="Arial" w:hAnsi="Arial" w:cs="Arial"/>
          <w:i/>
          <w:iCs/>
          <w:color w:val="000000"/>
          <w:sz w:val="24"/>
          <w:szCs w:val="24"/>
        </w:rPr>
        <w:br/>
      </w:r>
      <w:r w:rsidRPr="005272E0">
        <w:rPr>
          <w:rFonts w:ascii="Arial" w:hAnsi="Arial" w:cs="Arial"/>
          <w:color w:val="000000"/>
          <w:sz w:val="24"/>
          <w:szCs w:val="24"/>
        </w:rPr>
        <w:t>U poslovnim knjigama Dužnika na dan 31.12.2019. g. evidentirana su potraživanja prema kupcima u</w:t>
      </w:r>
      <w:r w:rsidR="0059251B">
        <w:rPr>
          <w:rFonts w:ascii="Arial" w:hAnsi="Arial" w:cs="Arial"/>
          <w:color w:val="000000"/>
          <w:sz w:val="24"/>
          <w:szCs w:val="24"/>
        </w:rPr>
        <w:t xml:space="preserve"> </w:t>
      </w:r>
      <w:r w:rsidRPr="005272E0">
        <w:rPr>
          <w:rFonts w:ascii="Arial" w:hAnsi="Arial" w:cs="Arial"/>
          <w:color w:val="000000"/>
          <w:sz w:val="24"/>
          <w:szCs w:val="24"/>
        </w:rPr>
        <w:t>ukupnom iznosu od 268.412,34 kn. Provjerom popisa kupaca utvrđeno je da su neki od kupaca aktivna</w:t>
      </w:r>
      <w:r w:rsidR="0059251B">
        <w:rPr>
          <w:rFonts w:ascii="Arial" w:hAnsi="Arial" w:cs="Arial"/>
          <w:color w:val="000000"/>
          <w:sz w:val="24"/>
          <w:szCs w:val="24"/>
        </w:rPr>
        <w:t xml:space="preserve"> </w:t>
      </w:r>
      <w:r w:rsidRPr="005272E0">
        <w:rPr>
          <w:rFonts w:ascii="Arial" w:hAnsi="Arial" w:cs="Arial"/>
          <w:color w:val="000000"/>
          <w:sz w:val="24"/>
          <w:szCs w:val="24"/>
        </w:rPr>
        <w:t>društva, koja nisu u stečaju, niti predstečajnoj nagodbi; međutim, mogućnost naplate ovisi o tome da li</w:t>
      </w:r>
      <w:r w:rsidR="0059251B">
        <w:rPr>
          <w:rFonts w:ascii="Arial" w:hAnsi="Arial" w:cs="Arial"/>
          <w:color w:val="000000"/>
          <w:sz w:val="24"/>
          <w:szCs w:val="24"/>
        </w:rPr>
        <w:t xml:space="preserve"> </w:t>
      </w:r>
      <w:r w:rsidRPr="005272E0">
        <w:rPr>
          <w:rFonts w:ascii="Arial" w:hAnsi="Arial" w:cs="Arial"/>
          <w:color w:val="000000"/>
          <w:sz w:val="24"/>
          <w:szCs w:val="24"/>
        </w:rPr>
        <w:t>su potraživanja u zastari, obzirom na zastarni rok od tri godine iz čl. 228. Zakona o obveznim</w:t>
      </w:r>
      <w:r w:rsidR="0059251B">
        <w:rPr>
          <w:rFonts w:ascii="Arial" w:hAnsi="Arial" w:cs="Arial"/>
          <w:color w:val="000000"/>
          <w:sz w:val="24"/>
          <w:szCs w:val="24"/>
        </w:rPr>
        <w:t xml:space="preserve"> </w:t>
      </w:r>
      <w:r w:rsidRPr="005272E0">
        <w:rPr>
          <w:rFonts w:ascii="Arial" w:hAnsi="Arial" w:cs="Arial"/>
          <w:color w:val="000000"/>
          <w:sz w:val="24"/>
          <w:szCs w:val="24"/>
        </w:rPr>
        <w:t>odnosima. Od Dužnika je o tome zatraženo očitovanje, koje nije dostavljeno do dana sastavljanja ovog</w:t>
      </w:r>
      <w:r w:rsidRPr="005272E0">
        <w:rPr>
          <w:rFonts w:ascii="Arial" w:hAnsi="Arial" w:cs="Arial"/>
          <w:color w:val="000000"/>
          <w:sz w:val="24"/>
          <w:szCs w:val="24"/>
        </w:rPr>
        <w:br/>
        <w:t>izvješća.</w:t>
      </w:r>
      <w:r w:rsidRPr="005272E0">
        <w:rPr>
          <w:rFonts w:ascii="Arial" w:hAnsi="Arial" w:cs="Arial"/>
          <w:color w:val="000000"/>
          <w:sz w:val="24"/>
          <w:szCs w:val="24"/>
        </w:rPr>
        <w:br/>
      </w:r>
      <w:r w:rsidRPr="0059251B">
        <w:rPr>
          <w:rFonts w:ascii="Arial" w:hAnsi="Arial" w:cs="Arial"/>
          <w:iCs/>
          <w:color w:val="000000"/>
          <w:sz w:val="24"/>
          <w:szCs w:val="24"/>
        </w:rPr>
        <w:t>c/ ostalo:</w:t>
      </w:r>
      <w:r w:rsidRPr="005272E0">
        <w:rPr>
          <w:rFonts w:ascii="Arial" w:hAnsi="Arial" w:cs="Arial"/>
          <w:i/>
          <w:iCs/>
          <w:color w:val="000000"/>
          <w:sz w:val="24"/>
          <w:szCs w:val="24"/>
        </w:rPr>
        <w:br/>
      </w:r>
      <w:r w:rsidRPr="005272E0">
        <w:rPr>
          <w:rFonts w:ascii="Arial" w:hAnsi="Arial" w:cs="Arial"/>
          <w:color w:val="000000"/>
          <w:sz w:val="24"/>
          <w:szCs w:val="24"/>
        </w:rPr>
        <w:t>Prema izvješću iz poslovnih knjiga Dužnika, postoji potraživanje prema Hrvatskom zavodu za</w:t>
      </w:r>
      <w:r w:rsidR="0059251B">
        <w:rPr>
          <w:rFonts w:ascii="Arial" w:hAnsi="Arial" w:cs="Arial"/>
          <w:color w:val="000000"/>
          <w:sz w:val="24"/>
          <w:szCs w:val="24"/>
        </w:rPr>
        <w:t xml:space="preserve"> </w:t>
      </w:r>
      <w:r w:rsidRPr="005272E0">
        <w:rPr>
          <w:rFonts w:ascii="Arial" w:hAnsi="Arial" w:cs="Arial"/>
          <w:color w:val="000000"/>
          <w:sz w:val="24"/>
          <w:szCs w:val="24"/>
        </w:rPr>
        <w:t>zdravstveno osiguranje (HZZO) za nadoknadu naknade plaće isplaćen bivšim radnicima za dugotrajna</w:t>
      </w:r>
      <w:r w:rsidR="0059251B">
        <w:rPr>
          <w:rFonts w:ascii="Arial" w:hAnsi="Arial" w:cs="Arial"/>
          <w:color w:val="000000"/>
          <w:sz w:val="24"/>
          <w:szCs w:val="24"/>
        </w:rPr>
        <w:t xml:space="preserve"> </w:t>
      </w:r>
      <w:r w:rsidRPr="005272E0">
        <w:rPr>
          <w:rFonts w:ascii="Arial" w:hAnsi="Arial" w:cs="Arial"/>
          <w:color w:val="000000"/>
          <w:sz w:val="24"/>
          <w:szCs w:val="24"/>
        </w:rPr>
        <w:t>bolovanja koja snosi HZZO, u iznosu od 31.536,00 kn. Obzirom da Dužnik nema zaposlenika od</w:t>
      </w:r>
      <w:r w:rsidR="0059251B">
        <w:rPr>
          <w:rFonts w:ascii="Arial" w:hAnsi="Arial" w:cs="Arial"/>
          <w:color w:val="000000"/>
          <w:sz w:val="24"/>
          <w:szCs w:val="24"/>
        </w:rPr>
        <w:t xml:space="preserve"> </w:t>
      </w:r>
      <w:r w:rsidRPr="005272E0">
        <w:rPr>
          <w:rFonts w:ascii="Arial" w:hAnsi="Arial" w:cs="Arial"/>
          <w:color w:val="000000"/>
          <w:sz w:val="24"/>
          <w:szCs w:val="24"/>
        </w:rPr>
        <w:t>2017. godine, predmetne naknade plaće morale su biti isplaćene tijekom 2017. godine, što znači da je</w:t>
      </w:r>
      <w:r w:rsidR="0059251B">
        <w:rPr>
          <w:rFonts w:ascii="Arial" w:hAnsi="Arial" w:cs="Arial"/>
          <w:color w:val="000000"/>
          <w:sz w:val="24"/>
          <w:szCs w:val="24"/>
        </w:rPr>
        <w:t xml:space="preserve"> </w:t>
      </w:r>
      <w:r w:rsidRPr="005272E0">
        <w:rPr>
          <w:rFonts w:ascii="Arial" w:hAnsi="Arial" w:cs="Arial"/>
          <w:color w:val="000000"/>
          <w:sz w:val="24"/>
          <w:szCs w:val="24"/>
        </w:rPr>
        <w:t>za iste nastupila zastara temeljem čl. 132. i 134. Zakona o zdravstvenom osiguranju.</w:t>
      </w:r>
      <w:r w:rsidRPr="005272E0">
        <w:rPr>
          <w:rFonts w:ascii="Arial" w:hAnsi="Arial" w:cs="Arial"/>
          <w:color w:val="000000"/>
          <w:sz w:val="24"/>
          <w:szCs w:val="24"/>
        </w:rPr>
        <w:br/>
        <w:t>Također je evidentirana pozajmica prema bivšem radniku u iznosu od 7.402,00 kn. Obzirom da</w:t>
      </w:r>
      <w:r w:rsidR="0059251B">
        <w:rPr>
          <w:rFonts w:ascii="Arial" w:hAnsi="Arial" w:cs="Arial"/>
          <w:color w:val="000000"/>
          <w:sz w:val="24"/>
          <w:szCs w:val="24"/>
        </w:rPr>
        <w:t xml:space="preserve"> </w:t>
      </w:r>
      <w:r w:rsidRPr="005272E0">
        <w:rPr>
          <w:rFonts w:ascii="Arial" w:hAnsi="Arial" w:cs="Arial"/>
          <w:color w:val="000000"/>
          <w:sz w:val="24"/>
          <w:szCs w:val="24"/>
        </w:rPr>
        <w:t>Dužnik nema zaposlenika od 2017. godine, predmetne pozajmica morala je biti isplaćena tijekom</w:t>
      </w:r>
      <w:r w:rsidR="0059251B">
        <w:rPr>
          <w:rFonts w:ascii="Arial" w:hAnsi="Arial" w:cs="Arial"/>
          <w:color w:val="000000"/>
          <w:sz w:val="24"/>
          <w:szCs w:val="24"/>
        </w:rPr>
        <w:t xml:space="preserve"> </w:t>
      </w:r>
      <w:r w:rsidRPr="005272E0">
        <w:rPr>
          <w:rFonts w:ascii="Arial" w:hAnsi="Arial" w:cs="Arial"/>
          <w:color w:val="000000"/>
          <w:sz w:val="24"/>
          <w:szCs w:val="24"/>
        </w:rPr>
        <w:t>2017. godine, što znači da bi se predmetno potraživanje moglo naplatiti prisilnim putem.</w:t>
      </w:r>
      <w:r w:rsidRPr="005272E0">
        <w:rPr>
          <w:rFonts w:ascii="Arial" w:hAnsi="Arial" w:cs="Arial"/>
          <w:color w:val="292929"/>
          <w:sz w:val="24"/>
          <w:szCs w:val="24"/>
        </w:rPr>
        <w:br/>
      </w:r>
      <w:r w:rsidRPr="0059251B">
        <w:rPr>
          <w:rFonts w:ascii="Arial" w:hAnsi="Arial" w:cs="Arial"/>
          <w:bCs/>
          <w:color w:val="000000"/>
          <w:sz w:val="24"/>
          <w:szCs w:val="24"/>
        </w:rPr>
        <w:t>5.2. OBVEZE</w:t>
      </w:r>
      <w:r w:rsidRPr="005272E0">
        <w:rPr>
          <w:rFonts w:ascii="Arial" w:hAnsi="Arial" w:cs="Arial"/>
          <w:b/>
          <w:bCs/>
          <w:color w:val="000000"/>
          <w:sz w:val="24"/>
          <w:szCs w:val="24"/>
        </w:rPr>
        <w:br/>
      </w:r>
      <w:r w:rsidRPr="005272E0">
        <w:rPr>
          <w:rFonts w:ascii="Arial" w:hAnsi="Arial" w:cs="Arial"/>
          <w:color w:val="000000"/>
          <w:sz w:val="24"/>
          <w:szCs w:val="24"/>
        </w:rPr>
        <w:t>Ukupna vrijednost svih prijavljenih tražbina iznosi 55.291.779,77 kn, od čega se pretežni iznos odnosi</w:t>
      </w:r>
      <w:r w:rsidR="0059251B">
        <w:rPr>
          <w:rFonts w:ascii="Arial" w:hAnsi="Arial" w:cs="Arial"/>
          <w:color w:val="000000"/>
          <w:sz w:val="24"/>
          <w:szCs w:val="24"/>
        </w:rPr>
        <w:t xml:space="preserve"> </w:t>
      </w:r>
      <w:r w:rsidRPr="005272E0">
        <w:rPr>
          <w:rFonts w:ascii="Arial" w:hAnsi="Arial" w:cs="Arial"/>
          <w:color w:val="000000"/>
          <w:sz w:val="24"/>
          <w:szCs w:val="24"/>
        </w:rPr>
        <w:t>na obveze vjerovnika II. višeg isplatnog reda.</w:t>
      </w:r>
      <w:r w:rsidRPr="005272E0">
        <w:rPr>
          <w:rFonts w:ascii="Arial" w:hAnsi="Arial" w:cs="Arial"/>
          <w:color w:val="000000"/>
          <w:sz w:val="24"/>
          <w:szCs w:val="24"/>
        </w:rPr>
        <w:br/>
        <w:t>Dužnik nema zaposlenih od 01.08.2017. godine; međutim, u Dužnikovim poslovnim knjigama na dan</w:t>
      </w:r>
      <w:r w:rsidR="0059251B">
        <w:rPr>
          <w:rFonts w:ascii="Arial" w:hAnsi="Arial" w:cs="Arial"/>
          <w:color w:val="000000"/>
          <w:sz w:val="24"/>
          <w:szCs w:val="24"/>
        </w:rPr>
        <w:t xml:space="preserve"> </w:t>
      </w:r>
      <w:r w:rsidRPr="005272E0">
        <w:rPr>
          <w:rFonts w:ascii="Arial" w:hAnsi="Arial" w:cs="Arial"/>
          <w:color w:val="000000"/>
          <w:sz w:val="24"/>
          <w:szCs w:val="24"/>
        </w:rPr>
        <w:t>31.12.2018. godine evidentirala su potraživanja prema radnicima za doprinose iz i na plaću. Navedena</w:t>
      </w:r>
      <w:r w:rsidR="0059251B">
        <w:rPr>
          <w:rFonts w:ascii="Arial" w:hAnsi="Arial" w:cs="Arial"/>
          <w:color w:val="000000"/>
          <w:sz w:val="24"/>
          <w:szCs w:val="24"/>
        </w:rPr>
        <w:t xml:space="preserve"> </w:t>
      </w:r>
      <w:r w:rsidRPr="005272E0">
        <w:rPr>
          <w:rFonts w:ascii="Arial" w:hAnsi="Arial" w:cs="Arial"/>
          <w:color w:val="000000"/>
          <w:sz w:val="24"/>
          <w:szCs w:val="24"/>
        </w:rPr>
        <w:t>potraživanja prijavila je Republika Hrvatska, Porezna uprava. Nije zaprimljena niti jedna prijava</w:t>
      </w:r>
      <w:r w:rsidR="0059251B">
        <w:rPr>
          <w:rFonts w:ascii="Arial" w:hAnsi="Arial" w:cs="Arial"/>
          <w:color w:val="000000"/>
          <w:sz w:val="24"/>
          <w:szCs w:val="24"/>
        </w:rPr>
        <w:t xml:space="preserve"> </w:t>
      </w:r>
      <w:r w:rsidRPr="005272E0">
        <w:rPr>
          <w:rFonts w:ascii="Arial" w:hAnsi="Arial" w:cs="Arial"/>
          <w:color w:val="000000"/>
          <w:sz w:val="24"/>
          <w:szCs w:val="24"/>
        </w:rPr>
        <w:t>potraži</w:t>
      </w:r>
      <w:r w:rsidR="0059251B">
        <w:rPr>
          <w:rFonts w:ascii="Arial" w:hAnsi="Arial" w:cs="Arial"/>
          <w:color w:val="000000"/>
          <w:sz w:val="24"/>
          <w:szCs w:val="24"/>
        </w:rPr>
        <w:t xml:space="preserve">vanja radnika za neto plaće ili </w:t>
      </w:r>
      <w:r w:rsidRPr="005272E0">
        <w:rPr>
          <w:rFonts w:ascii="Arial" w:hAnsi="Arial" w:cs="Arial"/>
          <w:color w:val="000000"/>
          <w:sz w:val="24"/>
          <w:szCs w:val="24"/>
        </w:rPr>
        <w:t>otpremnine.</w:t>
      </w:r>
      <w:r w:rsidRPr="005272E0">
        <w:rPr>
          <w:rFonts w:ascii="Arial" w:hAnsi="Arial" w:cs="Arial"/>
          <w:color w:val="000000"/>
          <w:sz w:val="24"/>
          <w:szCs w:val="24"/>
        </w:rPr>
        <w:br/>
      </w:r>
      <w:r w:rsidRPr="0059251B">
        <w:rPr>
          <w:rFonts w:ascii="Arial" w:hAnsi="Arial" w:cs="Arial"/>
          <w:bCs/>
          <w:color w:val="000000"/>
          <w:sz w:val="24"/>
          <w:szCs w:val="24"/>
        </w:rPr>
        <w:t>5.3. OSTALO</w:t>
      </w:r>
      <w:r w:rsidRPr="005272E0">
        <w:rPr>
          <w:rFonts w:ascii="Arial" w:hAnsi="Arial" w:cs="Arial"/>
          <w:b/>
          <w:bCs/>
          <w:color w:val="000000"/>
          <w:sz w:val="24"/>
          <w:szCs w:val="24"/>
        </w:rPr>
        <w:br/>
      </w:r>
      <w:r w:rsidRPr="005272E0">
        <w:rPr>
          <w:rFonts w:ascii="Arial" w:hAnsi="Arial" w:cs="Arial"/>
          <w:color w:val="000000"/>
          <w:sz w:val="24"/>
          <w:szCs w:val="24"/>
        </w:rPr>
        <w:t>Dužnik je sudjelovao u brojnim sudskim postupcima i to pretežno na aktivnoj, tužiteljskoj strani no svi</w:t>
      </w:r>
      <w:r w:rsidR="0059251B">
        <w:rPr>
          <w:rFonts w:ascii="Arial" w:hAnsi="Arial" w:cs="Arial"/>
          <w:color w:val="000000"/>
          <w:sz w:val="24"/>
          <w:szCs w:val="24"/>
        </w:rPr>
        <w:t xml:space="preserve"> </w:t>
      </w:r>
      <w:r w:rsidRPr="005272E0">
        <w:rPr>
          <w:rFonts w:ascii="Arial" w:hAnsi="Arial" w:cs="Arial"/>
          <w:color w:val="000000"/>
          <w:sz w:val="24"/>
          <w:szCs w:val="24"/>
        </w:rPr>
        <w:t>takvi postupci su okončani te se zadnjih tri godine Dužnik javlja na pasivnoj strani, odnosno kao</w:t>
      </w:r>
      <w:r w:rsidR="0059251B">
        <w:rPr>
          <w:rFonts w:ascii="Arial" w:hAnsi="Arial" w:cs="Arial"/>
          <w:color w:val="000000"/>
          <w:sz w:val="24"/>
          <w:szCs w:val="24"/>
        </w:rPr>
        <w:t xml:space="preserve"> </w:t>
      </w:r>
      <w:r w:rsidRPr="005272E0">
        <w:rPr>
          <w:rFonts w:ascii="Arial" w:hAnsi="Arial" w:cs="Arial"/>
          <w:color w:val="000000"/>
          <w:sz w:val="24"/>
          <w:szCs w:val="24"/>
        </w:rPr>
        <w:t>tuženik, ovršenik ili općenito dužnik.</w:t>
      </w:r>
      <w:r w:rsidRPr="005272E0">
        <w:rPr>
          <w:rFonts w:ascii="Arial" w:hAnsi="Arial" w:cs="Arial"/>
          <w:color w:val="000000"/>
          <w:sz w:val="24"/>
          <w:szCs w:val="24"/>
        </w:rPr>
        <w:br/>
        <w:t>Prema izvješću odvjetnika Vladimira Miočinovića koji je zastupao Dužnika, na dan otvaranja stečaja</w:t>
      </w:r>
      <w:r w:rsidR="0059251B">
        <w:rPr>
          <w:rFonts w:ascii="Arial" w:hAnsi="Arial" w:cs="Arial"/>
          <w:color w:val="000000"/>
          <w:sz w:val="24"/>
          <w:szCs w:val="24"/>
        </w:rPr>
        <w:t xml:space="preserve"> </w:t>
      </w:r>
      <w:r w:rsidRPr="005272E0">
        <w:rPr>
          <w:rFonts w:ascii="Arial" w:hAnsi="Arial" w:cs="Arial"/>
          <w:color w:val="000000"/>
          <w:sz w:val="24"/>
          <w:szCs w:val="24"/>
        </w:rPr>
        <w:t>nema postupaka u kojima je Dužnik tužitelj ili ovrhovoditelj.</w:t>
      </w:r>
      <w:r w:rsidRPr="005272E0">
        <w:rPr>
          <w:rFonts w:ascii="Arial" w:hAnsi="Arial" w:cs="Arial"/>
          <w:color w:val="000000"/>
          <w:sz w:val="24"/>
          <w:szCs w:val="24"/>
        </w:rPr>
        <w:br/>
        <w:t>Dokaz: - izvješće odvjetnika od 10.03.2021. godine</w:t>
      </w:r>
      <w:r w:rsidRPr="005272E0">
        <w:rPr>
          <w:rFonts w:ascii="Arial" w:hAnsi="Arial" w:cs="Arial"/>
          <w:color w:val="000000"/>
          <w:sz w:val="24"/>
          <w:szCs w:val="24"/>
        </w:rPr>
        <w:br/>
      </w:r>
      <w:r w:rsidRPr="0059251B">
        <w:rPr>
          <w:rFonts w:ascii="Arial" w:hAnsi="Arial" w:cs="Arial"/>
          <w:bCs/>
          <w:color w:val="000000"/>
          <w:sz w:val="24"/>
          <w:szCs w:val="24"/>
        </w:rPr>
        <w:t>6. TROŠKOVI STEČAJNOG POSTUPKA</w:t>
      </w:r>
      <w:r w:rsidRPr="005272E0">
        <w:rPr>
          <w:rFonts w:ascii="Arial" w:hAnsi="Arial" w:cs="Arial"/>
          <w:b/>
          <w:bCs/>
          <w:color w:val="000000"/>
          <w:sz w:val="24"/>
          <w:szCs w:val="24"/>
        </w:rPr>
        <w:br/>
      </w:r>
      <w:r w:rsidRPr="005272E0">
        <w:rPr>
          <w:rFonts w:ascii="Arial" w:hAnsi="Arial" w:cs="Arial"/>
          <w:color w:val="000000"/>
          <w:sz w:val="24"/>
          <w:szCs w:val="24"/>
        </w:rPr>
        <w:t>Pod pretpostavkom da će stečajni postupak dužnika trajati četiri mjeseca, predvidivi troškovi stečajnog</w:t>
      </w:r>
      <w:r w:rsidR="0059251B">
        <w:rPr>
          <w:rFonts w:ascii="Arial" w:hAnsi="Arial" w:cs="Arial"/>
          <w:color w:val="000000"/>
          <w:sz w:val="24"/>
          <w:szCs w:val="24"/>
        </w:rPr>
        <w:t xml:space="preserve"> </w:t>
      </w:r>
      <w:r w:rsidRPr="005272E0">
        <w:rPr>
          <w:rFonts w:ascii="Arial" w:hAnsi="Arial" w:cs="Arial"/>
          <w:color w:val="000000"/>
          <w:sz w:val="24"/>
          <w:szCs w:val="24"/>
        </w:rPr>
        <w:t>postupka, kao i ostale obveze stečajne mase su:</w:t>
      </w:r>
      <w:r w:rsidRPr="005272E0">
        <w:rPr>
          <w:rFonts w:ascii="Arial" w:hAnsi="Arial" w:cs="Arial"/>
          <w:color w:val="000000"/>
          <w:sz w:val="24"/>
          <w:szCs w:val="24"/>
        </w:rPr>
        <w:br/>
        <w:t>- otvaranje i vođenje bankovnog računa - 200,00 kn,</w:t>
      </w:r>
      <w:r w:rsidRPr="005272E0">
        <w:rPr>
          <w:rFonts w:ascii="Arial" w:hAnsi="Arial" w:cs="Arial"/>
          <w:color w:val="000000"/>
          <w:sz w:val="24"/>
          <w:szCs w:val="24"/>
        </w:rPr>
        <w:br/>
        <w:t>- ostali materijalni troškovi (pristojbe, biljezi, poštarina i sl.)- 500,00 kn,</w:t>
      </w:r>
      <w:r w:rsidRPr="005272E0">
        <w:rPr>
          <w:rFonts w:ascii="Arial" w:hAnsi="Arial" w:cs="Arial"/>
          <w:color w:val="000000"/>
          <w:sz w:val="24"/>
          <w:szCs w:val="24"/>
        </w:rPr>
        <w:br/>
        <w:t>- troškovi knjigovodstvenog servisa (šest mjeseci x 625,00 kn) – 2.500,00 kn,</w:t>
      </w:r>
      <w:r w:rsidRPr="005272E0">
        <w:rPr>
          <w:rFonts w:ascii="Arial" w:hAnsi="Arial" w:cs="Arial"/>
          <w:color w:val="000000"/>
          <w:sz w:val="24"/>
          <w:szCs w:val="24"/>
        </w:rPr>
        <w:br/>
        <w:t>- javna objava GFI – 160,00 kn</w:t>
      </w:r>
      <w:r w:rsidRPr="005272E0">
        <w:rPr>
          <w:rFonts w:ascii="Arial" w:hAnsi="Arial" w:cs="Arial"/>
          <w:color w:val="000000"/>
          <w:sz w:val="24"/>
          <w:szCs w:val="24"/>
        </w:rPr>
        <w:br/>
        <w:t>- troškovi stečajnog upravitelja – 6.000,00 kn bruto (bruto 1)</w:t>
      </w:r>
      <w:r w:rsidRPr="005272E0">
        <w:rPr>
          <w:rFonts w:ascii="Arial" w:hAnsi="Arial" w:cs="Arial"/>
          <w:color w:val="000000"/>
          <w:sz w:val="24"/>
          <w:szCs w:val="24"/>
        </w:rPr>
        <w:br/>
      </w:r>
      <w:r w:rsidRPr="0059251B">
        <w:rPr>
          <w:rFonts w:ascii="Arial" w:hAnsi="Arial" w:cs="Arial"/>
          <w:bCs/>
          <w:color w:val="000000"/>
          <w:sz w:val="24"/>
          <w:szCs w:val="24"/>
        </w:rPr>
        <w:lastRenderedPageBreak/>
        <w:t>7. PRIJEDLOZI STEČAJNOG UPRAVITELJA</w:t>
      </w:r>
      <w:r w:rsidRPr="005272E0">
        <w:rPr>
          <w:rFonts w:ascii="Arial" w:hAnsi="Arial" w:cs="Arial"/>
          <w:b/>
          <w:bCs/>
          <w:color w:val="000000"/>
          <w:sz w:val="24"/>
          <w:szCs w:val="24"/>
        </w:rPr>
        <w:br/>
      </w:r>
      <w:r w:rsidRPr="005272E0">
        <w:rPr>
          <w:rFonts w:ascii="Arial" w:hAnsi="Arial" w:cs="Arial"/>
          <w:color w:val="000000"/>
          <w:sz w:val="24"/>
          <w:szCs w:val="24"/>
        </w:rPr>
        <w:t>Na osnovu svega navedenog, stečajni upravitelj predlaže da Skupština vjerovnika na izvještajnom</w:t>
      </w:r>
      <w:r w:rsidR="0059251B">
        <w:rPr>
          <w:rFonts w:ascii="Arial" w:hAnsi="Arial" w:cs="Arial"/>
          <w:color w:val="000000"/>
          <w:sz w:val="24"/>
          <w:szCs w:val="24"/>
        </w:rPr>
        <w:t xml:space="preserve"> </w:t>
      </w:r>
      <w:r w:rsidRPr="005272E0">
        <w:rPr>
          <w:rFonts w:ascii="Arial" w:hAnsi="Arial" w:cs="Arial"/>
          <w:color w:val="000000"/>
          <w:sz w:val="24"/>
          <w:szCs w:val="24"/>
        </w:rPr>
        <w:t>ročištu donese sljedeće odluke:</w:t>
      </w:r>
      <w:r w:rsidRPr="005272E0">
        <w:rPr>
          <w:rFonts w:ascii="Arial" w:hAnsi="Arial" w:cs="Arial"/>
          <w:color w:val="000000"/>
          <w:sz w:val="24"/>
          <w:szCs w:val="24"/>
        </w:rPr>
        <w:br/>
        <w:t>1. Prihvaća se u cijelosti izvješće stečajnog upravitelja o gospodarskom položaju stečajnog dužnika i</w:t>
      </w:r>
      <w:r w:rsidR="0059251B">
        <w:rPr>
          <w:rFonts w:ascii="Arial" w:hAnsi="Arial" w:cs="Arial"/>
          <w:color w:val="000000"/>
          <w:sz w:val="24"/>
          <w:szCs w:val="24"/>
        </w:rPr>
        <w:t xml:space="preserve"> </w:t>
      </w:r>
      <w:r w:rsidRPr="005272E0">
        <w:rPr>
          <w:rFonts w:ascii="Arial" w:hAnsi="Arial" w:cs="Arial"/>
          <w:color w:val="000000"/>
          <w:sz w:val="24"/>
          <w:szCs w:val="24"/>
        </w:rPr>
        <w:t>njegovim uzrocima</w:t>
      </w:r>
      <w:r w:rsidRPr="005272E0">
        <w:rPr>
          <w:rFonts w:ascii="Arial" w:hAnsi="Arial" w:cs="Arial"/>
          <w:color w:val="000000"/>
          <w:sz w:val="24"/>
          <w:szCs w:val="24"/>
        </w:rPr>
        <w:br/>
        <w:t>2. Utvrđuje se da nema uvjeta za nastavak poslovanja stečajnog dužnika</w:t>
      </w:r>
      <w:r w:rsidRPr="005272E0">
        <w:rPr>
          <w:rFonts w:ascii="Arial" w:hAnsi="Arial" w:cs="Arial"/>
          <w:color w:val="000000"/>
          <w:sz w:val="24"/>
          <w:szCs w:val="24"/>
        </w:rPr>
        <w:br/>
        <w:t>3. Odobravaju se sve do sada poduzete radnje stečajnog upravitelja</w:t>
      </w:r>
      <w:r w:rsidRPr="005272E0">
        <w:rPr>
          <w:rFonts w:ascii="Arial" w:hAnsi="Arial" w:cs="Arial"/>
          <w:color w:val="000000"/>
          <w:sz w:val="24"/>
          <w:szCs w:val="24"/>
        </w:rPr>
        <w:br/>
        <w:t>4. Predlaže se sudu obustaviti stečajni postupak sukladno čl. 293. Stečajnog zakona i upisati stečajnu</w:t>
      </w:r>
      <w:r w:rsidR="0059251B">
        <w:rPr>
          <w:rFonts w:ascii="Arial" w:hAnsi="Arial" w:cs="Arial"/>
          <w:color w:val="000000"/>
          <w:sz w:val="24"/>
          <w:szCs w:val="24"/>
        </w:rPr>
        <w:t xml:space="preserve"> </w:t>
      </w:r>
      <w:r w:rsidRPr="005272E0">
        <w:rPr>
          <w:rFonts w:ascii="Arial" w:hAnsi="Arial" w:cs="Arial"/>
          <w:color w:val="000000"/>
          <w:sz w:val="24"/>
          <w:szCs w:val="24"/>
        </w:rPr>
        <w:t>masu do isplate potraživanja pod 5.1.3. ovog Izvješća.</w:t>
      </w:r>
      <w:r w:rsidRPr="005272E0">
        <w:rPr>
          <w:rFonts w:ascii="Arial" w:hAnsi="Arial" w:cs="Arial"/>
          <w:color w:val="000000"/>
          <w:sz w:val="24"/>
          <w:szCs w:val="24"/>
        </w:rPr>
        <w:br/>
      </w: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1C716F" w:rsidR="004079E2" w:rsidP="004079E2" w:rsidRDefault="004079E2">
      <w:pPr>
        <w:ind w:firstLine="720"/>
        <w:jc w:val="both"/>
        <w:rPr>
          <w:rFonts w:ascii="Arial" w:hAnsi="Arial" w:cs="Arial"/>
          <w:sz w:val="24"/>
          <w:szCs w:val="24"/>
        </w:rPr>
      </w:pP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1C716F" w:rsidR="004079E2" w:rsidP="004079E2" w:rsidRDefault="004079E2">
      <w:pPr>
        <w:jc w:val="both"/>
        <w:rPr>
          <w:rFonts w:ascii="Arial" w:hAnsi="Arial" w:cs="Arial"/>
          <w:sz w:val="24"/>
          <w:szCs w:val="24"/>
        </w:rPr>
      </w:pP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Sud obavještava vjerovnike kako će se glasovati dizanjem ruke. Nakon glasovanja  sud će objaviti rezultate glasovanja. </w:t>
      </w:r>
    </w:p>
    <w:p w:rsidRPr="001C716F" w:rsidR="003406CE" w:rsidP="00813E3B" w:rsidRDefault="003406CE">
      <w:pPr>
        <w:jc w:val="both"/>
        <w:rPr>
          <w:rFonts w:ascii="Arial" w:hAnsi="Arial" w:cs="Arial"/>
          <w:bCs/>
          <w:sz w:val="24"/>
          <w:szCs w:val="24"/>
        </w:rPr>
      </w:pPr>
    </w:p>
    <w:p w:rsidRPr="001C716F" w:rsidR="004079E2" w:rsidP="004079E2" w:rsidRDefault="004942D3">
      <w:pPr>
        <w:ind w:firstLine="720"/>
        <w:jc w:val="both"/>
        <w:rPr>
          <w:rFonts w:ascii="Arial" w:hAnsi="Arial" w:cs="Arial"/>
          <w:bCs/>
          <w:sz w:val="24"/>
          <w:szCs w:val="24"/>
        </w:rPr>
      </w:pPr>
      <w:r w:rsidRPr="001C716F">
        <w:rPr>
          <w:rFonts w:ascii="Arial" w:hAnsi="Arial" w:cs="Arial"/>
          <w:bCs/>
          <w:sz w:val="24"/>
          <w:szCs w:val="24"/>
        </w:rPr>
        <w:t>Prisutni stečajni vjerovnici suglasni su</w:t>
      </w:r>
      <w:r w:rsidRPr="001C716F" w:rsidR="004079E2">
        <w:rPr>
          <w:rFonts w:ascii="Arial" w:hAnsi="Arial" w:cs="Arial"/>
          <w:bCs/>
          <w:sz w:val="24"/>
          <w:szCs w:val="24"/>
        </w:rPr>
        <w:t xml:space="preserve"> da se donesu sljedeće:</w:t>
      </w:r>
    </w:p>
    <w:p w:rsidRPr="001C716F" w:rsidR="004079E2" w:rsidP="004079E2" w:rsidRDefault="004079E2">
      <w:pPr>
        <w:jc w:val="both"/>
        <w:rPr>
          <w:rFonts w:ascii="Arial" w:hAnsi="Arial" w:cs="Arial"/>
          <w:bCs/>
          <w:sz w:val="24"/>
          <w:szCs w:val="24"/>
        </w:rPr>
      </w:pP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O D L U K E</w:t>
      </w:r>
    </w:p>
    <w:p w:rsidR="00197910" w:rsidP="00197910" w:rsidRDefault="0059251B">
      <w:pPr>
        <w:pStyle w:val="Odlomakpopisa"/>
        <w:numPr>
          <w:ilvl w:val="0"/>
          <w:numId w:val="37"/>
        </w:numPr>
        <w:rPr>
          <w:rFonts w:ascii="Arial" w:hAnsi="Arial" w:cs="Arial"/>
          <w:color w:val="000000"/>
          <w:sz w:val="24"/>
          <w:szCs w:val="24"/>
        </w:rPr>
      </w:pPr>
      <w:r w:rsidRPr="005272E0">
        <w:rPr>
          <w:rFonts w:ascii="Arial" w:hAnsi="Arial" w:cs="Arial"/>
          <w:color w:val="000000"/>
          <w:sz w:val="24"/>
          <w:szCs w:val="24"/>
        </w:rPr>
        <w:t>Prihvaća se u cijelosti izvješće stečajnog upravitelja o gospodarskom položaju stečajnog dužnika i</w:t>
      </w:r>
      <w:r>
        <w:rPr>
          <w:rFonts w:ascii="Arial" w:hAnsi="Arial" w:cs="Arial"/>
          <w:color w:val="000000"/>
          <w:sz w:val="24"/>
          <w:szCs w:val="24"/>
        </w:rPr>
        <w:t xml:space="preserve"> </w:t>
      </w:r>
      <w:r w:rsidRPr="005272E0">
        <w:rPr>
          <w:rFonts w:ascii="Arial" w:hAnsi="Arial" w:cs="Arial"/>
          <w:color w:val="000000"/>
          <w:sz w:val="24"/>
          <w:szCs w:val="24"/>
        </w:rPr>
        <w:t>njegovim uzrocima</w:t>
      </w:r>
    </w:p>
    <w:p w:rsidR="00197910" w:rsidP="00197910" w:rsidRDefault="0059251B">
      <w:pPr>
        <w:pStyle w:val="Odlomakpopisa"/>
        <w:numPr>
          <w:ilvl w:val="0"/>
          <w:numId w:val="37"/>
        </w:numPr>
        <w:rPr>
          <w:rFonts w:ascii="Arial" w:hAnsi="Arial" w:cs="Arial"/>
          <w:color w:val="000000"/>
          <w:sz w:val="24"/>
          <w:szCs w:val="24"/>
        </w:rPr>
      </w:pPr>
      <w:r w:rsidRPr="00197910">
        <w:rPr>
          <w:rFonts w:ascii="Arial" w:hAnsi="Arial" w:cs="Arial"/>
          <w:color w:val="000000"/>
          <w:sz w:val="24"/>
          <w:szCs w:val="24"/>
        </w:rPr>
        <w:t>Utvrđuje se da nema uvjeta za nastavak poslovanja stečajnog dužnika</w:t>
      </w:r>
    </w:p>
    <w:p w:rsidR="00197910" w:rsidP="00197910" w:rsidRDefault="0059251B">
      <w:pPr>
        <w:pStyle w:val="Odlomakpopisa"/>
        <w:numPr>
          <w:ilvl w:val="0"/>
          <w:numId w:val="37"/>
        </w:numPr>
        <w:rPr>
          <w:rFonts w:ascii="Arial" w:hAnsi="Arial" w:cs="Arial"/>
          <w:color w:val="000000"/>
          <w:sz w:val="24"/>
          <w:szCs w:val="24"/>
        </w:rPr>
      </w:pPr>
      <w:r w:rsidRPr="00197910">
        <w:rPr>
          <w:rFonts w:ascii="Arial" w:hAnsi="Arial" w:cs="Arial"/>
          <w:color w:val="000000"/>
          <w:sz w:val="24"/>
          <w:szCs w:val="24"/>
        </w:rPr>
        <w:t>Odobravaju se sve do sada poduzete radnje stečajnog upravitelja</w:t>
      </w:r>
    </w:p>
    <w:p w:rsidR="00420873" w:rsidP="00283E5E" w:rsidRDefault="00420873">
      <w:pPr>
        <w:pStyle w:val="Odlomakpopisa"/>
        <w:numPr>
          <w:ilvl w:val="0"/>
          <w:numId w:val="37"/>
        </w:numPr>
        <w:rPr>
          <w:rFonts w:ascii="Arial" w:hAnsi="Arial" w:cs="Arial"/>
          <w:color w:val="000000"/>
          <w:sz w:val="24"/>
          <w:szCs w:val="24"/>
        </w:rPr>
      </w:pPr>
      <w:r>
        <w:rPr>
          <w:rFonts w:ascii="Arial" w:hAnsi="Arial" w:cs="Arial"/>
          <w:color w:val="000000"/>
          <w:sz w:val="24"/>
          <w:szCs w:val="24"/>
        </w:rPr>
        <w:t>O</w:t>
      </w:r>
      <w:r w:rsidRPr="00197910" w:rsidR="0059251B">
        <w:rPr>
          <w:rFonts w:ascii="Arial" w:hAnsi="Arial" w:cs="Arial"/>
          <w:color w:val="000000"/>
          <w:sz w:val="24"/>
          <w:szCs w:val="24"/>
        </w:rPr>
        <w:t xml:space="preserve">bustaviti </w:t>
      </w:r>
      <w:r>
        <w:rPr>
          <w:rFonts w:ascii="Arial" w:hAnsi="Arial" w:cs="Arial"/>
          <w:color w:val="000000"/>
          <w:sz w:val="24"/>
          <w:szCs w:val="24"/>
        </w:rPr>
        <w:t xml:space="preserve">će se i zaključiti </w:t>
      </w:r>
      <w:r w:rsidRPr="00197910" w:rsidR="0059251B">
        <w:rPr>
          <w:rFonts w:ascii="Arial" w:hAnsi="Arial" w:cs="Arial"/>
          <w:color w:val="000000"/>
          <w:sz w:val="24"/>
          <w:szCs w:val="24"/>
        </w:rPr>
        <w:t>stečajni postupak sukladno čl. 293. Stečajnog zakona</w:t>
      </w:r>
      <w:r>
        <w:rPr>
          <w:rFonts w:ascii="Arial" w:hAnsi="Arial" w:cs="Arial"/>
          <w:color w:val="000000"/>
          <w:sz w:val="24"/>
          <w:szCs w:val="24"/>
        </w:rPr>
        <w:t xml:space="preserve">, ali će se najprije pozvati vjerovnici, ukoliko žele da se nastavi ovaj stečajni postupak da predujme iznos od 10.000,00 kuna na ime troškova za daljnje vođenje stečajnog postupka. </w:t>
      </w:r>
    </w:p>
    <w:p w:rsidRPr="00283E5E" w:rsidR="00197910" w:rsidP="00283E5E" w:rsidRDefault="00420873">
      <w:pPr>
        <w:pStyle w:val="Odlomakpopisa"/>
        <w:numPr>
          <w:ilvl w:val="0"/>
          <w:numId w:val="37"/>
        </w:numPr>
        <w:rPr>
          <w:rFonts w:ascii="Arial" w:hAnsi="Arial" w:cs="Arial"/>
          <w:color w:val="000000"/>
          <w:sz w:val="24"/>
          <w:szCs w:val="24"/>
        </w:rPr>
      </w:pPr>
      <w:r>
        <w:rPr>
          <w:rFonts w:ascii="Arial" w:hAnsi="Arial" w:cs="Arial"/>
          <w:color w:val="000000"/>
          <w:sz w:val="24"/>
          <w:szCs w:val="24"/>
        </w:rPr>
        <w:t>Ovlašćuje se stečajni upravitelj ispitati opstojnost tražbina prema kupcima odnosno dužnicima stečajnog dužnika kako je to naveo u Izvješću o gospodarskom položaju dužnika, te će se nakon toga ukolik dođe do obustave stečajnog postupka upisati stečajna masa</w:t>
      </w:r>
      <w:r w:rsidRPr="00197910" w:rsidR="0059251B">
        <w:rPr>
          <w:rFonts w:ascii="Arial" w:hAnsi="Arial" w:cs="Arial"/>
          <w:color w:val="000000"/>
          <w:sz w:val="24"/>
          <w:szCs w:val="24"/>
        </w:rPr>
        <w:t xml:space="preserve"> do isplate potraživanja pod 5.1.3. ovog Izvješća.</w:t>
      </w:r>
    </w:p>
    <w:p w:rsidRPr="004B7FFA" w:rsidR="00BA294D" w:rsidP="00283E5E" w:rsidRDefault="00420873">
      <w:pPr>
        <w:pStyle w:val="Odlomakpopisa"/>
        <w:ind w:left="1140"/>
        <w:jc w:val="center"/>
        <w:rPr>
          <w:rFonts w:ascii="Arial" w:hAnsi="Arial" w:cs="Arial"/>
          <w:bCs/>
          <w:sz w:val="24"/>
          <w:szCs w:val="24"/>
        </w:rPr>
      </w:pPr>
      <w:r>
        <w:rPr>
          <w:rFonts w:ascii="Arial" w:hAnsi="Arial" w:cs="Arial"/>
          <w:bCs/>
          <w:sz w:val="24"/>
          <w:szCs w:val="24"/>
        </w:rPr>
        <w:t>Dovršeno u 13,20</w:t>
      </w:r>
      <w:r w:rsidR="00D245C5">
        <w:rPr>
          <w:rFonts w:ascii="Arial" w:hAnsi="Arial" w:cs="Arial"/>
          <w:bCs/>
          <w:sz w:val="24"/>
          <w:szCs w:val="24"/>
        </w:rPr>
        <w:t xml:space="preserve"> </w:t>
      </w:r>
      <w:r w:rsidRPr="001C716F" w:rsidR="004079E2">
        <w:rPr>
          <w:rFonts w:ascii="Arial" w:hAnsi="Arial" w:cs="Arial"/>
          <w:bCs/>
          <w:sz w:val="24"/>
          <w:szCs w:val="24"/>
        </w:rPr>
        <w:t>sati</w:t>
      </w: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Sudac:</w:t>
      </w:r>
    </w:p>
    <w:p w:rsidRPr="001C716F" w:rsidR="005809A6" w:rsidP="007C5548" w:rsidRDefault="004079E2">
      <w:pPr>
        <w:jc w:val="center"/>
        <w:rPr>
          <w:rFonts w:ascii="Arial" w:hAnsi="Arial" w:cs="Arial"/>
          <w:bCs/>
          <w:sz w:val="24"/>
          <w:szCs w:val="24"/>
        </w:rPr>
      </w:pPr>
      <w:r w:rsidRPr="001C716F">
        <w:rPr>
          <w:rFonts w:ascii="Arial" w:hAnsi="Arial" w:cs="Arial"/>
          <w:bCs/>
          <w:sz w:val="24"/>
          <w:szCs w:val="24"/>
        </w:rPr>
        <w:t>Vesna Sremac Šoštar</w:t>
      </w: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Zapisničar:</w:t>
      </w:r>
    </w:p>
    <w:p w:rsidR="005809A6" w:rsidP="007C5548" w:rsidRDefault="004079E2">
      <w:pPr>
        <w:jc w:val="center"/>
        <w:rPr>
          <w:rFonts w:ascii="Arial" w:hAnsi="Arial" w:cs="Arial"/>
          <w:bCs/>
          <w:sz w:val="24"/>
          <w:szCs w:val="24"/>
        </w:rPr>
      </w:pPr>
      <w:r w:rsidRPr="001C716F">
        <w:rPr>
          <w:rFonts w:ascii="Arial" w:hAnsi="Arial" w:cs="Arial"/>
          <w:bCs/>
          <w:sz w:val="24"/>
          <w:szCs w:val="24"/>
        </w:rPr>
        <w:t>Vinka Mihalinčić</w:t>
      </w:r>
    </w:p>
    <w:p w:rsidRPr="001C716F" w:rsidR="007C5548" w:rsidP="007C5548" w:rsidRDefault="007C5548">
      <w:pPr>
        <w:jc w:val="center"/>
        <w:rPr>
          <w:rFonts w:ascii="Arial" w:hAnsi="Arial" w:cs="Arial"/>
          <w:bCs/>
          <w:sz w:val="24"/>
          <w:szCs w:val="24"/>
        </w:rPr>
      </w:pPr>
    </w:p>
    <w:p w:rsidRPr="001C716F" w:rsidR="004079E2" w:rsidP="004079E2" w:rsidRDefault="004079E2">
      <w:pPr>
        <w:jc w:val="both"/>
        <w:rPr>
          <w:rFonts w:ascii="Arial" w:hAnsi="Arial" w:cs="Arial"/>
          <w:bCs/>
          <w:sz w:val="24"/>
          <w:szCs w:val="24"/>
        </w:rPr>
      </w:pPr>
      <w:r w:rsidRPr="001C716F">
        <w:rPr>
          <w:rFonts w:ascii="Arial" w:hAnsi="Arial" w:cs="Arial"/>
          <w:bCs/>
          <w:sz w:val="24"/>
          <w:szCs w:val="24"/>
        </w:rPr>
        <w:t>Stečajni upravitelj:</w:t>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t xml:space="preserve">  </w:t>
      </w:r>
    </w:p>
    <w:p w:rsidRPr="001C716F" w:rsidR="004079E2" w:rsidP="004079E2" w:rsidRDefault="004079E2">
      <w:pPr>
        <w:jc w:val="both"/>
        <w:rPr>
          <w:rFonts w:ascii="Arial" w:hAnsi="Arial" w:cs="Arial"/>
          <w:bCs/>
          <w:sz w:val="24"/>
          <w:szCs w:val="24"/>
        </w:rPr>
      </w:pPr>
    </w:p>
    <w:p w:rsidRPr="001C716F" w:rsidR="004079E2" w:rsidP="004079E2" w:rsidRDefault="004079E2">
      <w:pPr>
        <w:jc w:val="both"/>
        <w:rPr>
          <w:rFonts w:ascii="Arial" w:hAnsi="Arial" w:cs="Arial"/>
          <w:bCs/>
          <w:sz w:val="24"/>
          <w:szCs w:val="24"/>
        </w:rPr>
      </w:pPr>
    </w:p>
    <w:p w:rsidRPr="001C716F" w:rsidR="00710D0F" w:rsidP="00C91315" w:rsidRDefault="004079E2">
      <w:pPr>
        <w:jc w:val="both"/>
        <w:rPr>
          <w:rFonts w:ascii="Arial" w:hAnsi="Arial" w:cs="Arial"/>
          <w:bCs/>
          <w:color w:val="000000"/>
          <w:sz w:val="24"/>
          <w:szCs w:val="24"/>
        </w:rPr>
      </w:pPr>
      <w:r w:rsidRPr="001C716F">
        <w:rPr>
          <w:rFonts w:ascii="Arial" w:hAnsi="Arial" w:cs="Arial"/>
          <w:bCs/>
          <w:sz w:val="24"/>
          <w:szCs w:val="24"/>
        </w:rPr>
        <w:t xml:space="preserve">Stečajni vjerovnici: </w:t>
      </w:r>
    </w:p>
    <w:p w:rsidRPr="001C716F" w:rsidR="009E5EDE" w:rsidRDefault="009E5EDE">
      <w:pPr>
        <w:jc w:val="both"/>
        <w:rPr>
          <w:rFonts w:ascii="Arial" w:hAnsi="Arial" w:cs="Arial"/>
          <w:bCs/>
          <w:sz w:val="24"/>
          <w:szCs w:val="24"/>
        </w:rPr>
      </w:pPr>
    </w:p>
    <w:sectPr w:rsidRPr="001C716F" w:rsidR="009E5EDE" w:rsidSect="00261AE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B751E" w:rsidRDefault="007B751E">
      <w:r>
        <w:separator/>
      </w:r>
    </w:p>
  </w:endnote>
  <w:endnote w:type="continuationSeparator" w:id="0">
    <w:p w:rsidR="007B751E" w:rsidRDefault="007B751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B751E" w:rsidRDefault="007B751E">
      <w:r>
        <w:separator/>
      </w:r>
    </w:p>
  </w:footnote>
  <w:footnote w:type="continuationSeparator" w:id="0">
    <w:p w:rsidR="007B751E" w:rsidRDefault="007B751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B751E" w:rsidP="00D81A44" w:rsidRDefault="007B751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B751E" w:rsidRDefault="007B751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B751E" w:rsidP="00D81A44" w:rsidRDefault="007B751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D720E">
      <w:rPr>
        <w:rStyle w:val="Brojstranice"/>
        <w:noProof/>
      </w:rPr>
      <w:t>14</w:t>
    </w:r>
    <w:r>
      <w:rPr>
        <w:rStyle w:val="Brojstranice"/>
      </w:rPr>
      <w:fldChar w:fldCharType="end"/>
    </w:r>
  </w:p>
  <w:p w:rsidRPr="00A207D6" w:rsidR="007B751E" w:rsidP="003D5E96" w:rsidRDefault="007B751E">
    <w:pPr>
      <w:pStyle w:val="Zaglavlje"/>
      <w:jc w:val="center"/>
      <w:rPr>
        <w:rFonts w:ascii="Arial" w:hAnsi="Arial" w:cs="Arial"/>
        <w:sz w:val="24"/>
        <w:szCs w:val="24"/>
      </w:rPr>
    </w:pPr>
    <w:r w:rsidRPr="00A207D6">
      <w:rPr>
        <w:rFonts w:ascii="Arial" w:hAnsi="Arial" w:cs="Arial"/>
        <w:bCs/>
        <w:sz w:val="24"/>
        <w:szCs w:val="24"/>
      </w:rPr>
      <w:t xml:space="preserve">                                                                                                                   48. St-</w:t>
    </w:r>
    <w:r>
      <w:rPr>
        <w:rFonts w:ascii="Arial" w:hAnsi="Arial" w:cs="Arial"/>
        <w:bCs/>
        <w:sz w:val="24"/>
        <w:szCs w:val="24"/>
      </w:rPr>
      <w:t>446/20</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B751E" w:rsidRDefault="007B751E">
    <w:pPr>
      <w:pStyle w:val="Zaglavlje"/>
    </w:pPr>
  </w:p>
  <w:p w:rsidR="007B751E" w:rsidRDefault="007B751E">
    <w:pPr>
      <w:pStyle w:val="Zaglavlje"/>
    </w:pPr>
  </w:p>
  <w:p w:rsidR="007B751E" w:rsidRDefault="007B751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4997D5A"/>
    <w:multiLevelType w:val="hybridMultilevel"/>
    <w:tmpl w:val="AD18E1F2"/>
    <w:lvl w:ilvl="0" w:tplc="BFD61E4A">
      <w:start w:val="1"/>
      <w:numFmt w:val="upperRoman"/>
      <w:lvlText w:val="%1."/>
      <w:lvlJc w:val="left"/>
      <w:pPr>
        <w:ind w:left="1080" w:hanging="720"/>
      </w:pPr>
      <w:rPr>
        <w:rFonts w:hint="default" w:ascii="Arial" w:hAnsi="Arial" w:cs="Arial"/>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3C4709E"/>
    <w:multiLevelType w:val="hybridMultilevel"/>
    <w:tmpl w:val="F02450A2"/>
    <w:lvl w:ilvl="0" w:tplc="B3E875FE">
      <w:start w:val="1"/>
      <w:numFmt w:val="decimal"/>
      <w:lvlText w:val="%1."/>
      <w:lvlJc w:val="left"/>
      <w:pPr>
        <w:ind w:left="1800" w:hanging="360"/>
      </w:pPr>
      <w:rPr>
        <w:rFonts w:hint="default" w:ascii="Times New Roman" w:hAnsi="Times New Roman"/>
        <w:color w:val="000000"/>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3">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8">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9">
    <w:nsid w:val="5B1D2CFA"/>
    <w:multiLevelType w:val="hybridMultilevel"/>
    <w:tmpl w:val="493CD4EE"/>
    <w:lvl w:ilvl="0" w:tplc="737E241A">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30">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1">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2">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5">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6">
    <w:nsid w:val="6B9F6E7E"/>
    <w:multiLevelType w:val="hybridMultilevel"/>
    <w:tmpl w:val="1C22C2BA"/>
    <w:lvl w:ilvl="0" w:tplc="AF26D738">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37">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8">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nsid w:val="705123E4"/>
    <w:multiLevelType w:val="hybridMultilevel"/>
    <w:tmpl w:val="6660F3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73415BE9"/>
    <w:multiLevelType w:val="hybridMultilevel"/>
    <w:tmpl w:val="668698FA"/>
    <w:lvl w:ilvl="0" w:tplc="041A000F">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1">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42">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2"/>
  </w:num>
  <w:num w:numId="2">
    <w:abstractNumId w:val="20"/>
  </w:num>
  <w:num w:numId="3">
    <w:abstractNumId w:val="13"/>
  </w:num>
  <w:num w:numId="4">
    <w:abstractNumId w:val="42"/>
  </w:num>
  <w:num w:numId="5">
    <w:abstractNumId w:val="23"/>
  </w:num>
  <w:num w:numId="6">
    <w:abstractNumId w:val="35"/>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2"/>
  </w:num>
  <w:num w:numId="10">
    <w:abstractNumId w:val="41"/>
  </w:num>
  <w:num w:numId="11">
    <w:abstractNumId w:val="27"/>
  </w:num>
  <w:num w:numId="12">
    <w:abstractNumId w:val="15"/>
  </w:num>
  <w:num w:numId="13">
    <w:abstractNumId w:val="31"/>
  </w:num>
  <w:num w:numId="14">
    <w:abstractNumId w:val="25"/>
  </w:num>
  <w:num w:numId="15">
    <w:abstractNumId w:val="11"/>
  </w:num>
  <w:num w:numId="16">
    <w:abstractNumId w:val="28"/>
  </w:num>
  <w:num w:numId="17">
    <w:abstractNumId w:val="33"/>
  </w:num>
  <w:num w:numId="18">
    <w:abstractNumId w:val="38"/>
  </w:num>
  <w:num w:numId="19">
    <w:abstractNumId w:val="34"/>
  </w:num>
  <w:num w:numId="20">
    <w:abstractNumId w:val="16"/>
  </w:num>
  <w:num w:numId="21">
    <w:abstractNumId w:val="18"/>
  </w:num>
  <w:num w:numId="22">
    <w:abstractNumId w:val="37"/>
  </w:num>
  <w:num w:numId="23">
    <w:abstractNumId w:val="17"/>
  </w:num>
  <w:num w:numId="24">
    <w:abstractNumId w:val="26"/>
  </w:num>
  <w:num w:numId="25">
    <w:abstractNumId w:val="7"/>
  </w:num>
  <w:num w:numId="26">
    <w:abstractNumId w:val="10"/>
  </w:num>
  <w:num w:numId="27">
    <w:abstractNumId w:val="9"/>
  </w:num>
  <w:num w:numId="28">
    <w:abstractNumId w:val="24"/>
  </w:num>
  <w:num w:numId="29">
    <w:abstractNumId w:val="8"/>
  </w:num>
  <w:num w:numId="30">
    <w:abstractNumId w:val="14"/>
  </w:num>
  <w:num w:numId="31">
    <w:abstractNumId w:val="30"/>
  </w:num>
  <w:num w:numId="32">
    <w:abstractNumId w:val="19"/>
  </w:num>
  <w:num w:numId="33">
    <w:abstractNumId w:val="22"/>
  </w:num>
  <w:num w:numId="34">
    <w:abstractNumId w:val="39"/>
  </w:num>
  <w:num w:numId="35">
    <w:abstractNumId w:val="36"/>
  </w:num>
  <w:num w:numId="36">
    <w:abstractNumId w:val="29"/>
  </w:num>
  <w:num w:numId="37">
    <w:abstractNumId w:val="40"/>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25395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42BA"/>
    <w:rsid w:val="000545DB"/>
    <w:rsid w:val="0005541E"/>
    <w:rsid w:val="000556B6"/>
    <w:rsid w:val="000559B8"/>
    <w:rsid w:val="00056566"/>
    <w:rsid w:val="00056BB6"/>
    <w:rsid w:val="00056C8A"/>
    <w:rsid w:val="00057A5A"/>
    <w:rsid w:val="00057BDD"/>
    <w:rsid w:val="00057DB7"/>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912F0"/>
    <w:rsid w:val="00091816"/>
    <w:rsid w:val="00093902"/>
    <w:rsid w:val="00094398"/>
    <w:rsid w:val="00094AB4"/>
    <w:rsid w:val="00094AE9"/>
    <w:rsid w:val="000959C4"/>
    <w:rsid w:val="00095ADF"/>
    <w:rsid w:val="00096A7D"/>
    <w:rsid w:val="000A1727"/>
    <w:rsid w:val="000A1E2A"/>
    <w:rsid w:val="000A3575"/>
    <w:rsid w:val="000A4F00"/>
    <w:rsid w:val="000A7E18"/>
    <w:rsid w:val="000B1734"/>
    <w:rsid w:val="000B3A4F"/>
    <w:rsid w:val="000B3B1B"/>
    <w:rsid w:val="000B404B"/>
    <w:rsid w:val="000B50B8"/>
    <w:rsid w:val="000B649A"/>
    <w:rsid w:val="000B796B"/>
    <w:rsid w:val="000B7B61"/>
    <w:rsid w:val="000B7F7B"/>
    <w:rsid w:val="000C0E3E"/>
    <w:rsid w:val="000C3151"/>
    <w:rsid w:val="000C4BFE"/>
    <w:rsid w:val="000D0832"/>
    <w:rsid w:val="000D0E0E"/>
    <w:rsid w:val="000D1A95"/>
    <w:rsid w:val="000D272E"/>
    <w:rsid w:val="000D28B2"/>
    <w:rsid w:val="000D4384"/>
    <w:rsid w:val="000D525C"/>
    <w:rsid w:val="000D6BA8"/>
    <w:rsid w:val="000D6CDF"/>
    <w:rsid w:val="000D7C0F"/>
    <w:rsid w:val="000D7DFE"/>
    <w:rsid w:val="000E1538"/>
    <w:rsid w:val="000E25F1"/>
    <w:rsid w:val="000E26C8"/>
    <w:rsid w:val="000E2A06"/>
    <w:rsid w:val="000E3266"/>
    <w:rsid w:val="000E3D49"/>
    <w:rsid w:val="000E4012"/>
    <w:rsid w:val="000E61F4"/>
    <w:rsid w:val="000E6C28"/>
    <w:rsid w:val="000E7ADD"/>
    <w:rsid w:val="000F0142"/>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A48"/>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448A"/>
    <w:rsid w:val="00155D26"/>
    <w:rsid w:val="00155D9A"/>
    <w:rsid w:val="00156779"/>
    <w:rsid w:val="001570D7"/>
    <w:rsid w:val="00160A10"/>
    <w:rsid w:val="00162DBE"/>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75E5"/>
    <w:rsid w:val="001876F9"/>
    <w:rsid w:val="00192476"/>
    <w:rsid w:val="001932CC"/>
    <w:rsid w:val="00193BFA"/>
    <w:rsid w:val="001953DB"/>
    <w:rsid w:val="00197910"/>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A2F"/>
    <w:rsid w:val="001E0404"/>
    <w:rsid w:val="001E096F"/>
    <w:rsid w:val="001E0A1A"/>
    <w:rsid w:val="001E1576"/>
    <w:rsid w:val="001E1955"/>
    <w:rsid w:val="001E1FBD"/>
    <w:rsid w:val="001E5599"/>
    <w:rsid w:val="001E630F"/>
    <w:rsid w:val="001F13EE"/>
    <w:rsid w:val="001F1A91"/>
    <w:rsid w:val="001F30CC"/>
    <w:rsid w:val="001F34B5"/>
    <w:rsid w:val="001F34E3"/>
    <w:rsid w:val="001F46C6"/>
    <w:rsid w:val="001F7087"/>
    <w:rsid w:val="00200583"/>
    <w:rsid w:val="002011F7"/>
    <w:rsid w:val="0020261B"/>
    <w:rsid w:val="00202A52"/>
    <w:rsid w:val="0020394D"/>
    <w:rsid w:val="00205652"/>
    <w:rsid w:val="00206437"/>
    <w:rsid w:val="00206FE7"/>
    <w:rsid w:val="0021069A"/>
    <w:rsid w:val="002106B6"/>
    <w:rsid w:val="00212A74"/>
    <w:rsid w:val="00212F65"/>
    <w:rsid w:val="00217B3D"/>
    <w:rsid w:val="00217D53"/>
    <w:rsid w:val="002217C4"/>
    <w:rsid w:val="00223578"/>
    <w:rsid w:val="00225EC1"/>
    <w:rsid w:val="002304A6"/>
    <w:rsid w:val="00235CF1"/>
    <w:rsid w:val="00237320"/>
    <w:rsid w:val="002400CB"/>
    <w:rsid w:val="002402AE"/>
    <w:rsid w:val="00240B29"/>
    <w:rsid w:val="00240E0B"/>
    <w:rsid w:val="00241014"/>
    <w:rsid w:val="00242371"/>
    <w:rsid w:val="002423FE"/>
    <w:rsid w:val="00243008"/>
    <w:rsid w:val="0024696F"/>
    <w:rsid w:val="0024796E"/>
    <w:rsid w:val="002505ED"/>
    <w:rsid w:val="002506B1"/>
    <w:rsid w:val="00251803"/>
    <w:rsid w:val="002530EA"/>
    <w:rsid w:val="00253704"/>
    <w:rsid w:val="00253B27"/>
    <w:rsid w:val="00256078"/>
    <w:rsid w:val="00257192"/>
    <w:rsid w:val="00257290"/>
    <w:rsid w:val="00257A66"/>
    <w:rsid w:val="00261AED"/>
    <w:rsid w:val="002654D4"/>
    <w:rsid w:val="00266C01"/>
    <w:rsid w:val="00266D3A"/>
    <w:rsid w:val="002677E6"/>
    <w:rsid w:val="00271875"/>
    <w:rsid w:val="00271ADD"/>
    <w:rsid w:val="002720B1"/>
    <w:rsid w:val="00272FD0"/>
    <w:rsid w:val="002742D9"/>
    <w:rsid w:val="00274EEE"/>
    <w:rsid w:val="002753EC"/>
    <w:rsid w:val="0027653E"/>
    <w:rsid w:val="00280D1D"/>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76C"/>
    <w:rsid w:val="002A6ACD"/>
    <w:rsid w:val="002A6D1A"/>
    <w:rsid w:val="002A7336"/>
    <w:rsid w:val="002A7EC3"/>
    <w:rsid w:val="002B262D"/>
    <w:rsid w:val="002B3C4C"/>
    <w:rsid w:val="002B3C8C"/>
    <w:rsid w:val="002B45C9"/>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E6260"/>
    <w:rsid w:val="002F0169"/>
    <w:rsid w:val="002F0D2E"/>
    <w:rsid w:val="002F1015"/>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3EFB"/>
    <w:rsid w:val="00354965"/>
    <w:rsid w:val="00355B3E"/>
    <w:rsid w:val="00355D53"/>
    <w:rsid w:val="0035768A"/>
    <w:rsid w:val="00363841"/>
    <w:rsid w:val="00370475"/>
    <w:rsid w:val="003776C9"/>
    <w:rsid w:val="00380752"/>
    <w:rsid w:val="00380D1A"/>
    <w:rsid w:val="00382685"/>
    <w:rsid w:val="00382F97"/>
    <w:rsid w:val="00383C0E"/>
    <w:rsid w:val="0038417C"/>
    <w:rsid w:val="003845DB"/>
    <w:rsid w:val="00385B17"/>
    <w:rsid w:val="00385DE7"/>
    <w:rsid w:val="003860E0"/>
    <w:rsid w:val="0039034F"/>
    <w:rsid w:val="00390D1A"/>
    <w:rsid w:val="00394B9F"/>
    <w:rsid w:val="00394EA3"/>
    <w:rsid w:val="00396003"/>
    <w:rsid w:val="00396443"/>
    <w:rsid w:val="003A1679"/>
    <w:rsid w:val="003A1D20"/>
    <w:rsid w:val="003A3F34"/>
    <w:rsid w:val="003A55E1"/>
    <w:rsid w:val="003A5728"/>
    <w:rsid w:val="003A6002"/>
    <w:rsid w:val="003B020D"/>
    <w:rsid w:val="003B221F"/>
    <w:rsid w:val="003B27AF"/>
    <w:rsid w:val="003B6643"/>
    <w:rsid w:val="003B6990"/>
    <w:rsid w:val="003C082D"/>
    <w:rsid w:val="003C1E04"/>
    <w:rsid w:val="003C3B2D"/>
    <w:rsid w:val="003C3D81"/>
    <w:rsid w:val="003C5DCB"/>
    <w:rsid w:val="003C6553"/>
    <w:rsid w:val="003C6A5D"/>
    <w:rsid w:val="003D0252"/>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4D7"/>
    <w:rsid w:val="004007FD"/>
    <w:rsid w:val="00400834"/>
    <w:rsid w:val="004020D0"/>
    <w:rsid w:val="00406869"/>
    <w:rsid w:val="00406AEB"/>
    <w:rsid w:val="004079E2"/>
    <w:rsid w:val="00407B05"/>
    <w:rsid w:val="00407F8C"/>
    <w:rsid w:val="00410609"/>
    <w:rsid w:val="004113B8"/>
    <w:rsid w:val="0041182B"/>
    <w:rsid w:val="00411D1B"/>
    <w:rsid w:val="00412031"/>
    <w:rsid w:val="00412B5F"/>
    <w:rsid w:val="00412E8B"/>
    <w:rsid w:val="00413DAB"/>
    <w:rsid w:val="00414AAC"/>
    <w:rsid w:val="00414F33"/>
    <w:rsid w:val="00420873"/>
    <w:rsid w:val="00421A4C"/>
    <w:rsid w:val="004223E2"/>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549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42D3"/>
    <w:rsid w:val="0049555F"/>
    <w:rsid w:val="00497572"/>
    <w:rsid w:val="004A38B4"/>
    <w:rsid w:val="004A6323"/>
    <w:rsid w:val="004B0917"/>
    <w:rsid w:val="004B345B"/>
    <w:rsid w:val="004B35A8"/>
    <w:rsid w:val="004B457C"/>
    <w:rsid w:val="004B4EC3"/>
    <w:rsid w:val="004B7FFA"/>
    <w:rsid w:val="004C3BEE"/>
    <w:rsid w:val="004D19CC"/>
    <w:rsid w:val="004D1EBA"/>
    <w:rsid w:val="004D3731"/>
    <w:rsid w:val="004D3A8D"/>
    <w:rsid w:val="004D5B67"/>
    <w:rsid w:val="004D76F5"/>
    <w:rsid w:val="004E0DCB"/>
    <w:rsid w:val="004E2E52"/>
    <w:rsid w:val="004E3BB6"/>
    <w:rsid w:val="004E675C"/>
    <w:rsid w:val="004E6CEF"/>
    <w:rsid w:val="004F00B3"/>
    <w:rsid w:val="004F0F1B"/>
    <w:rsid w:val="004F3E2A"/>
    <w:rsid w:val="004F4D18"/>
    <w:rsid w:val="004F52A6"/>
    <w:rsid w:val="005030F2"/>
    <w:rsid w:val="0050311C"/>
    <w:rsid w:val="00503BF4"/>
    <w:rsid w:val="00503EE5"/>
    <w:rsid w:val="00507A2D"/>
    <w:rsid w:val="005106D3"/>
    <w:rsid w:val="00510FB2"/>
    <w:rsid w:val="0051300D"/>
    <w:rsid w:val="0051314B"/>
    <w:rsid w:val="005154DA"/>
    <w:rsid w:val="00515C65"/>
    <w:rsid w:val="005168BE"/>
    <w:rsid w:val="00520D71"/>
    <w:rsid w:val="00521AEE"/>
    <w:rsid w:val="005230F2"/>
    <w:rsid w:val="0052515C"/>
    <w:rsid w:val="005272E0"/>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6847"/>
    <w:rsid w:val="00596EB6"/>
    <w:rsid w:val="00597E23"/>
    <w:rsid w:val="005A1446"/>
    <w:rsid w:val="005A16BB"/>
    <w:rsid w:val="005A1B42"/>
    <w:rsid w:val="005A2CF3"/>
    <w:rsid w:val="005A3188"/>
    <w:rsid w:val="005A4EA1"/>
    <w:rsid w:val="005A6467"/>
    <w:rsid w:val="005B000E"/>
    <w:rsid w:val="005B028D"/>
    <w:rsid w:val="005B29FF"/>
    <w:rsid w:val="005B5037"/>
    <w:rsid w:val="005B525A"/>
    <w:rsid w:val="005B5F23"/>
    <w:rsid w:val="005B69D3"/>
    <w:rsid w:val="005B6C47"/>
    <w:rsid w:val="005C04B1"/>
    <w:rsid w:val="005C2D40"/>
    <w:rsid w:val="005C47BE"/>
    <w:rsid w:val="005C6799"/>
    <w:rsid w:val="005C6CBD"/>
    <w:rsid w:val="005D1023"/>
    <w:rsid w:val="005D16E8"/>
    <w:rsid w:val="005D1BDB"/>
    <w:rsid w:val="005D2E0A"/>
    <w:rsid w:val="005D3AC2"/>
    <w:rsid w:val="005D581F"/>
    <w:rsid w:val="005D720E"/>
    <w:rsid w:val="005E0FA2"/>
    <w:rsid w:val="005E18E0"/>
    <w:rsid w:val="005E3E42"/>
    <w:rsid w:val="005E4872"/>
    <w:rsid w:val="005E5D9C"/>
    <w:rsid w:val="005F153E"/>
    <w:rsid w:val="005F187F"/>
    <w:rsid w:val="005F25B5"/>
    <w:rsid w:val="005F39CB"/>
    <w:rsid w:val="005F6283"/>
    <w:rsid w:val="005F7D42"/>
    <w:rsid w:val="006012DE"/>
    <w:rsid w:val="0060717A"/>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0A9B"/>
    <w:rsid w:val="00631C0B"/>
    <w:rsid w:val="00632F42"/>
    <w:rsid w:val="00634789"/>
    <w:rsid w:val="00636A2A"/>
    <w:rsid w:val="006370C5"/>
    <w:rsid w:val="006378A1"/>
    <w:rsid w:val="00640018"/>
    <w:rsid w:val="0064196D"/>
    <w:rsid w:val="00643DBE"/>
    <w:rsid w:val="006469E1"/>
    <w:rsid w:val="006471B8"/>
    <w:rsid w:val="00650286"/>
    <w:rsid w:val="00651AB7"/>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2FFC"/>
    <w:rsid w:val="00693832"/>
    <w:rsid w:val="00694505"/>
    <w:rsid w:val="00696EA1"/>
    <w:rsid w:val="00697698"/>
    <w:rsid w:val="006A001F"/>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41"/>
    <w:rsid w:val="006C5597"/>
    <w:rsid w:val="006C5A8D"/>
    <w:rsid w:val="006C689E"/>
    <w:rsid w:val="006C6FE4"/>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7CC2"/>
    <w:rsid w:val="006F7E5D"/>
    <w:rsid w:val="00700A21"/>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40BC"/>
    <w:rsid w:val="00736E2D"/>
    <w:rsid w:val="00737273"/>
    <w:rsid w:val="00737A38"/>
    <w:rsid w:val="00740D75"/>
    <w:rsid w:val="00740D90"/>
    <w:rsid w:val="00742560"/>
    <w:rsid w:val="00742688"/>
    <w:rsid w:val="007459B6"/>
    <w:rsid w:val="0075064E"/>
    <w:rsid w:val="00752DB8"/>
    <w:rsid w:val="00753355"/>
    <w:rsid w:val="00753E67"/>
    <w:rsid w:val="00753FA5"/>
    <w:rsid w:val="00754DEC"/>
    <w:rsid w:val="0075543A"/>
    <w:rsid w:val="00756047"/>
    <w:rsid w:val="0076080B"/>
    <w:rsid w:val="00760D2B"/>
    <w:rsid w:val="00761368"/>
    <w:rsid w:val="007628CC"/>
    <w:rsid w:val="00762A0F"/>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C0288"/>
    <w:rsid w:val="007C02E3"/>
    <w:rsid w:val="007C305A"/>
    <w:rsid w:val="007C4A62"/>
    <w:rsid w:val="007C5548"/>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4E00"/>
    <w:rsid w:val="007F650C"/>
    <w:rsid w:val="007F7076"/>
    <w:rsid w:val="007F72CE"/>
    <w:rsid w:val="0080559F"/>
    <w:rsid w:val="00805B00"/>
    <w:rsid w:val="00806FDD"/>
    <w:rsid w:val="00807ACD"/>
    <w:rsid w:val="00810915"/>
    <w:rsid w:val="00813E3B"/>
    <w:rsid w:val="00814D44"/>
    <w:rsid w:val="00816025"/>
    <w:rsid w:val="00817C19"/>
    <w:rsid w:val="00820CF2"/>
    <w:rsid w:val="00820ECE"/>
    <w:rsid w:val="00823271"/>
    <w:rsid w:val="00823A9B"/>
    <w:rsid w:val="0082501F"/>
    <w:rsid w:val="008258A0"/>
    <w:rsid w:val="0083259F"/>
    <w:rsid w:val="008362E0"/>
    <w:rsid w:val="008408D7"/>
    <w:rsid w:val="00843078"/>
    <w:rsid w:val="00844225"/>
    <w:rsid w:val="00852275"/>
    <w:rsid w:val="00852B0D"/>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0CA7"/>
    <w:rsid w:val="008D10CB"/>
    <w:rsid w:val="008D28E2"/>
    <w:rsid w:val="008D2F0C"/>
    <w:rsid w:val="008D6A10"/>
    <w:rsid w:val="008E2646"/>
    <w:rsid w:val="008E2958"/>
    <w:rsid w:val="008E4038"/>
    <w:rsid w:val="008E657F"/>
    <w:rsid w:val="008E729B"/>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3C12"/>
    <w:rsid w:val="00913EC0"/>
    <w:rsid w:val="00917653"/>
    <w:rsid w:val="00920367"/>
    <w:rsid w:val="00921454"/>
    <w:rsid w:val="00926F18"/>
    <w:rsid w:val="009270EA"/>
    <w:rsid w:val="00931C47"/>
    <w:rsid w:val="009323B9"/>
    <w:rsid w:val="00935ABA"/>
    <w:rsid w:val="00936802"/>
    <w:rsid w:val="00936BB3"/>
    <w:rsid w:val="00936F64"/>
    <w:rsid w:val="0093756C"/>
    <w:rsid w:val="0093779B"/>
    <w:rsid w:val="00940931"/>
    <w:rsid w:val="009411E1"/>
    <w:rsid w:val="00941279"/>
    <w:rsid w:val="0094135D"/>
    <w:rsid w:val="00941D40"/>
    <w:rsid w:val="00942A9E"/>
    <w:rsid w:val="00946597"/>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78D5"/>
    <w:rsid w:val="009813DA"/>
    <w:rsid w:val="00982F46"/>
    <w:rsid w:val="009835DE"/>
    <w:rsid w:val="009857F6"/>
    <w:rsid w:val="009874FB"/>
    <w:rsid w:val="00987AD5"/>
    <w:rsid w:val="00990FA8"/>
    <w:rsid w:val="0099182C"/>
    <w:rsid w:val="009919F7"/>
    <w:rsid w:val="009935C4"/>
    <w:rsid w:val="00994EB2"/>
    <w:rsid w:val="00995290"/>
    <w:rsid w:val="009957B6"/>
    <w:rsid w:val="00995894"/>
    <w:rsid w:val="009A1105"/>
    <w:rsid w:val="009A16CE"/>
    <w:rsid w:val="009A32F0"/>
    <w:rsid w:val="009A4C46"/>
    <w:rsid w:val="009A5C23"/>
    <w:rsid w:val="009A5C80"/>
    <w:rsid w:val="009A6089"/>
    <w:rsid w:val="009B1B66"/>
    <w:rsid w:val="009B2D26"/>
    <w:rsid w:val="009B4223"/>
    <w:rsid w:val="009B5781"/>
    <w:rsid w:val="009B6DB7"/>
    <w:rsid w:val="009C1F15"/>
    <w:rsid w:val="009C3A5D"/>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E3B"/>
    <w:rsid w:val="009E3AAC"/>
    <w:rsid w:val="009E45DF"/>
    <w:rsid w:val="009E551B"/>
    <w:rsid w:val="009E5D54"/>
    <w:rsid w:val="009E5EDE"/>
    <w:rsid w:val="009F3B2D"/>
    <w:rsid w:val="009F4B75"/>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7D6"/>
    <w:rsid w:val="00A20CC5"/>
    <w:rsid w:val="00A21F03"/>
    <w:rsid w:val="00A25513"/>
    <w:rsid w:val="00A30477"/>
    <w:rsid w:val="00A325D0"/>
    <w:rsid w:val="00A32BFC"/>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21A3"/>
    <w:rsid w:val="00A728E2"/>
    <w:rsid w:val="00A732A5"/>
    <w:rsid w:val="00A741C4"/>
    <w:rsid w:val="00A74562"/>
    <w:rsid w:val="00A74AD8"/>
    <w:rsid w:val="00A7715D"/>
    <w:rsid w:val="00A80F37"/>
    <w:rsid w:val="00A82AF3"/>
    <w:rsid w:val="00A82D0F"/>
    <w:rsid w:val="00A84154"/>
    <w:rsid w:val="00A8543D"/>
    <w:rsid w:val="00A86810"/>
    <w:rsid w:val="00A90040"/>
    <w:rsid w:val="00A903C0"/>
    <w:rsid w:val="00A90EDD"/>
    <w:rsid w:val="00A943DB"/>
    <w:rsid w:val="00A9525B"/>
    <w:rsid w:val="00A956F1"/>
    <w:rsid w:val="00A95AC1"/>
    <w:rsid w:val="00A96588"/>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37A"/>
    <w:rsid w:val="00AD0E21"/>
    <w:rsid w:val="00AD11A1"/>
    <w:rsid w:val="00AD3898"/>
    <w:rsid w:val="00AD5297"/>
    <w:rsid w:val="00AD60F1"/>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B02304"/>
    <w:rsid w:val="00B0352C"/>
    <w:rsid w:val="00B054B7"/>
    <w:rsid w:val="00B06086"/>
    <w:rsid w:val="00B063A4"/>
    <w:rsid w:val="00B074BB"/>
    <w:rsid w:val="00B074FC"/>
    <w:rsid w:val="00B10A70"/>
    <w:rsid w:val="00B10BF0"/>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3064C"/>
    <w:rsid w:val="00B309C0"/>
    <w:rsid w:val="00B30A32"/>
    <w:rsid w:val="00B30F9C"/>
    <w:rsid w:val="00B31B55"/>
    <w:rsid w:val="00B33F76"/>
    <w:rsid w:val="00B35133"/>
    <w:rsid w:val="00B36637"/>
    <w:rsid w:val="00B3704A"/>
    <w:rsid w:val="00B409A9"/>
    <w:rsid w:val="00B41826"/>
    <w:rsid w:val="00B418A2"/>
    <w:rsid w:val="00B4213B"/>
    <w:rsid w:val="00B4226E"/>
    <w:rsid w:val="00B44A3E"/>
    <w:rsid w:val="00B453BD"/>
    <w:rsid w:val="00B460D2"/>
    <w:rsid w:val="00B46947"/>
    <w:rsid w:val="00B46FE8"/>
    <w:rsid w:val="00B4785A"/>
    <w:rsid w:val="00B47E22"/>
    <w:rsid w:val="00B506CF"/>
    <w:rsid w:val="00B51B51"/>
    <w:rsid w:val="00B52E80"/>
    <w:rsid w:val="00B553B0"/>
    <w:rsid w:val="00B56A6B"/>
    <w:rsid w:val="00B57D98"/>
    <w:rsid w:val="00B62E94"/>
    <w:rsid w:val="00B63FE7"/>
    <w:rsid w:val="00B658DC"/>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475E"/>
    <w:rsid w:val="00B947D7"/>
    <w:rsid w:val="00B94EE3"/>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6BC1"/>
    <w:rsid w:val="00BA720D"/>
    <w:rsid w:val="00BA7405"/>
    <w:rsid w:val="00BB603A"/>
    <w:rsid w:val="00BB61FD"/>
    <w:rsid w:val="00BB6A87"/>
    <w:rsid w:val="00BB6FEA"/>
    <w:rsid w:val="00BB724E"/>
    <w:rsid w:val="00BC163E"/>
    <w:rsid w:val="00BC1E02"/>
    <w:rsid w:val="00BC267A"/>
    <w:rsid w:val="00BC39FE"/>
    <w:rsid w:val="00BC3A76"/>
    <w:rsid w:val="00BD16F0"/>
    <w:rsid w:val="00BD2B6F"/>
    <w:rsid w:val="00BD4EC9"/>
    <w:rsid w:val="00BD6B2A"/>
    <w:rsid w:val="00BE220B"/>
    <w:rsid w:val="00BE4401"/>
    <w:rsid w:val="00BE459B"/>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B9"/>
    <w:rsid w:val="00C01153"/>
    <w:rsid w:val="00C020D6"/>
    <w:rsid w:val="00C02B81"/>
    <w:rsid w:val="00C02E4E"/>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654"/>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7270"/>
    <w:rsid w:val="00C874A9"/>
    <w:rsid w:val="00C91315"/>
    <w:rsid w:val="00C92264"/>
    <w:rsid w:val="00C9257D"/>
    <w:rsid w:val="00C930EB"/>
    <w:rsid w:val="00C9350B"/>
    <w:rsid w:val="00C95B25"/>
    <w:rsid w:val="00C96712"/>
    <w:rsid w:val="00C96A33"/>
    <w:rsid w:val="00C97B33"/>
    <w:rsid w:val="00CA127D"/>
    <w:rsid w:val="00CA1B1B"/>
    <w:rsid w:val="00CA654C"/>
    <w:rsid w:val="00CA6CAA"/>
    <w:rsid w:val="00CA6F4D"/>
    <w:rsid w:val="00CA715D"/>
    <w:rsid w:val="00CB07AB"/>
    <w:rsid w:val="00CB1126"/>
    <w:rsid w:val="00CB50E4"/>
    <w:rsid w:val="00CB59FE"/>
    <w:rsid w:val="00CC043F"/>
    <w:rsid w:val="00CC1C9F"/>
    <w:rsid w:val="00CC2DF5"/>
    <w:rsid w:val="00CC3A52"/>
    <w:rsid w:val="00CC5122"/>
    <w:rsid w:val="00CC6233"/>
    <w:rsid w:val="00CD08D4"/>
    <w:rsid w:val="00CD16A2"/>
    <w:rsid w:val="00CD665A"/>
    <w:rsid w:val="00CD6682"/>
    <w:rsid w:val="00CD6DA1"/>
    <w:rsid w:val="00CD77D6"/>
    <w:rsid w:val="00CE0F68"/>
    <w:rsid w:val="00CE18BE"/>
    <w:rsid w:val="00CE2029"/>
    <w:rsid w:val="00CE2CBE"/>
    <w:rsid w:val="00CE5F1E"/>
    <w:rsid w:val="00CE6486"/>
    <w:rsid w:val="00CE6738"/>
    <w:rsid w:val="00CE7806"/>
    <w:rsid w:val="00CF01DC"/>
    <w:rsid w:val="00CF0C82"/>
    <w:rsid w:val="00CF1DFB"/>
    <w:rsid w:val="00CF231D"/>
    <w:rsid w:val="00CF39FD"/>
    <w:rsid w:val="00D010E6"/>
    <w:rsid w:val="00D014BD"/>
    <w:rsid w:val="00D019A5"/>
    <w:rsid w:val="00D02135"/>
    <w:rsid w:val="00D0274C"/>
    <w:rsid w:val="00D02FBA"/>
    <w:rsid w:val="00D079BA"/>
    <w:rsid w:val="00D10138"/>
    <w:rsid w:val="00D1092E"/>
    <w:rsid w:val="00D116BF"/>
    <w:rsid w:val="00D11FDD"/>
    <w:rsid w:val="00D12579"/>
    <w:rsid w:val="00D139D8"/>
    <w:rsid w:val="00D161B7"/>
    <w:rsid w:val="00D200F3"/>
    <w:rsid w:val="00D201C9"/>
    <w:rsid w:val="00D228E9"/>
    <w:rsid w:val="00D22AFF"/>
    <w:rsid w:val="00D22B03"/>
    <w:rsid w:val="00D239B8"/>
    <w:rsid w:val="00D245C5"/>
    <w:rsid w:val="00D247DA"/>
    <w:rsid w:val="00D247F1"/>
    <w:rsid w:val="00D24854"/>
    <w:rsid w:val="00D24C5B"/>
    <w:rsid w:val="00D30B3A"/>
    <w:rsid w:val="00D30C3C"/>
    <w:rsid w:val="00D32BD5"/>
    <w:rsid w:val="00D33182"/>
    <w:rsid w:val="00D34011"/>
    <w:rsid w:val="00D355B3"/>
    <w:rsid w:val="00D36638"/>
    <w:rsid w:val="00D37213"/>
    <w:rsid w:val="00D4120F"/>
    <w:rsid w:val="00D414B0"/>
    <w:rsid w:val="00D42C69"/>
    <w:rsid w:val="00D4581C"/>
    <w:rsid w:val="00D464E1"/>
    <w:rsid w:val="00D465EB"/>
    <w:rsid w:val="00D473DB"/>
    <w:rsid w:val="00D50780"/>
    <w:rsid w:val="00D5146C"/>
    <w:rsid w:val="00D5235F"/>
    <w:rsid w:val="00D539B4"/>
    <w:rsid w:val="00D551A1"/>
    <w:rsid w:val="00D569D4"/>
    <w:rsid w:val="00D57085"/>
    <w:rsid w:val="00D573CA"/>
    <w:rsid w:val="00D57E44"/>
    <w:rsid w:val="00D61D4B"/>
    <w:rsid w:val="00D6249C"/>
    <w:rsid w:val="00D63058"/>
    <w:rsid w:val="00D63E6F"/>
    <w:rsid w:val="00D64163"/>
    <w:rsid w:val="00D643AC"/>
    <w:rsid w:val="00D648A2"/>
    <w:rsid w:val="00D65E5F"/>
    <w:rsid w:val="00D66264"/>
    <w:rsid w:val="00D72512"/>
    <w:rsid w:val="00D77EEC"/>
    <w:rsid w:val="00D81245"/>
    <w:rsid w:val="00D81A44"/>
    <w:rsid w:val="00D827FF"/>
    <w:rsid w:val="00D863E3"/>
    <w:rsid w:val="00D86611"/>
    <w:rsid w:val="00D8786F"/>
    <w:rsid w:val="00D87E28"/>
    <w:rsid w:val="00D909AF"/>
    <w:rsid w:val="00D91619"/>
    <w:rsid w:val="00D93283"/>
    <w:rsid w:val="00D936C5"/>
    <w:rsid w:val="00DA6E3C"/>
    <w:rsid w:val="00DA799A"/>
    <w:rsid w:val="00DB1F86"/>
    <w:rsid w:val="00DB2CB4"/>
    <w:rsid w:val="00DB3BD0"/>
    <w:rsid w:val="00DB4623"/>
    <w:rsid w:val="00DB4F6A"/>
    <w:rsid w:val="00DB5D14"/>
    <w:rsid w:val="00DB6541"/>
    <w:rsid w:val="00DB73D0"/>
    <w:rsid w:val="00DB780D"/>
    <w:rsid w:val="00DB7B78"/>
    <w:rsid w:val="00DC0CD3"/>
    <w:rsid w:val="00DC1CF9"/>
    <w:rsid w:val="00DC2F13"/>
    <w:rsid w:val="00DC3831"/>
    <w:rsid w:val="00DC410A"/>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DB4"/>
    <w:rsid w:val="00E06E57"/>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6BC2"/>
    <w:rsid w:val="00E46D5B"/>
    <w:rsid w:val="00E47DCD"/>
    <w:rsid w:val="00E47FFC"/>
    <w:rsid w:val="00E5096E"/>
    <w:rsid w:val="00E514F0"/>
    <w:rsid w:val="00E52062"/>
    <w:rsid w:val="00E53F74"/>
    <w:rsid w:val="00E54C4B"/>
    <w:rsid w:val="00E5533F"/>
    <w:rsid w:val="00E55416"/>
    <w:rsid w:val="00E56458"/>
    <w:rsid w:val="00E60601"/>
    <w:rsid w:val="00E609FF"/>
    <w:rsid w:val="00E61628"/>
    <w:rsid w:val="00E61CC8"/>
    <w:rsid w:val="00E6252D"/>
    <w:rsid w:val="00E637B8"/>
    <w:rsid w:val="00E63C2D"/>
    <w:rsid w:val="00E64AFD"/>
    <w:rsid w:val="00E6571C"/>
    <w:rsid w:val="00E65BB3"/>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77A8"/>
    <w:rsid w:val="00EC7F27"/>
    <w:rsid w:val="00ED0CBC"/>
    <w:rsid w:val="00ED6A0A"/>
    <w:rsid w:val="00EE08E8"/>
    <w:rsid w:val="00EE2B60"/>
    <w:rsid w:val="00EE35C3"/>
    <w:rsid w:val="00EE648D"/>
    <w:rsid w:val="00EE6EE6"/>
    <w:rsid w:val="00EE7851"/>
    <w:rsid w:val="00EE7BBD"/>
    <w:rsid w:val="00EF13DB"/>
    <w:rsid w:val="00EF1725"/>
    <w:rsid w:val="00EF1DF1"/>
    <w:rsid w:val="00EF29F3"/>
    <w:rsid w:val="00EF2EA3"/>
    <w:rsid w:val="00EF3083"/>
    <w:rsid w:val="00EF45C3"/>
    <w:rsid w:val="00EF4D95"/>
    <w:rsid w:val="00EF6B25"/>
    <w:rsid w:val="00EF7314"/>
    <w:rsid w:val="00F00A3A"/>
    <w:rsid w:val="00F02441"/>
    <w:rsid w:val="00F0381D"/>
    <w:rsid w:val="00F03D1D"/>
    <w:rsid w:val="00F04D2D"/>
    <w:rsid w:val="00F04D43"/>
    <w:rsid w:val="00F05EA1"/>
    <w:rsid w:val="00F0688C"/>
    <w:rsid w:val="00F068EB"/>
    <w:rsid w:val="00F10F02"/>
    <w:rsid w:val="00F13B4F"/>
    <w:rsid w:val="00F15456"/>
    <w:rsid w:val="00F16A45"/>
    <w:rsid w:val="00F20413"/>
    <w:rsid w:val="00F20710"/>
    <w:rsid w:val="00F220C6"/>
    <w:rsid w:val="00F2233E"/>
    <w:rsid w:val="00F24374"/>
    <w:rsid w:val="00F252DE"/>
    <w:rsid w:val="00F25380"/>
    <w:rsid w:val="00F25AC1"/>
    <w:rsid w:val="00F323F3"/>
    <w:rsid w:val="00F3749B"/>
    <w:rsid w:val="00F37BF6"/>
    <w:rsid w:val="00F417DF"/>
    <w:rsid w:val="00F42616"/>
    <w:rsid w:val="00F4289F"/>
    <w:rsid w:val="00F43066"/>
    <w:rsid w:val="00F434AF"/>
    <w:rsid w:val="00F44057"/>
    <w:rsid w:val="00F47CE6"/>
    <w:rsid w:val="00F47E7D"/>
    <w:rsid w:val="00F5003B"/>
    <w:rsid w:val="00F51E4F"/>
    <w:rsid w:val="00F521D5"/>
    <w:rsid w:val="00F52BA7"/>
    <w:rsid w:val="00F53451"/>
    <w:rsid w:val="00F54B32"/>
    <w:rsid w:val="00F54D35"/>
    <w:rsid w:val="00F55003"/>
    <w:rsid w:val="00F60031"/>
    <w:rsid w:val="00F623A3"/>
    <w:rsid w:val="00F623C3"/>
    <w:rsid w:val="00F62831"/>
    <w:rsid w:val="00F64774"/>
    <w:rsid w:val="00F64DF3"/>
    <w:rsid w:val="00F65342"/>
    <w:rsid w:val="00F66016"/>
    <w:rsid w:val="00F66B98"/>
    <w:rsid w:val="00F70077"/>
    <w:rsid w:val="00F70574"/>
    <w:rsid w:val="00F72112"/>
    <w:rsid w:val="00F72681"/>
    <w:rsid w:val="00F72884"/>
    <w:rsid w:val="00F72A7E"/>
    <w:rsid w:val="00F75387"/>
    <w:rsid w:val="00F753DB"/>
    <w:rsid w:val="00F764AF"/>
    <w:rsid w:val="00F76FBE"/>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DC3"/>
    <w:rsid w:val="00FA1F17"/>
    <w:rsid w:val="00FA3D72"/>
    <w:rsid w:val="00FA4A4B"/>
    <w:rsid w:val="00FA6069"/>
    <w:rsid w:val="00FA6725"/>
    <w:rsid w:val="00FA6A25"/>
    <w:rsid w:val="00FA7018"/>
    <w:rsid w:val="00FA7E02"/>
    <w:rsid w:val="00FB217E"/>
    <w:rsid w:val="00FB41E3"/>
    <w:rsid w:val="00FB5DA7"/>
    <w:rsid w:val="00FC0A49"/>
    <w:rsid w:val="00FC23EC"/>
    <w:rsid w:val="00FC332B"/>
    <w:rsid w:val="00FC4242"/>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5395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15. lipnja 2021.</izvorni_sadrzaj>
    <derivirana_varijabla naziv="DomainObject.StvarniPocetakDatum_1">15. lipnja 2021.</derivirana_varijabla>
  </DomainObject.StvarniPocetakDatum>
  <DomainObject.StvarniZavrsetakDatum>
    <izvorni_sadrzaj>15. lipnja 2021.</izvorni_sadrzaj>
    <derivirana_varijabla naziv="DomainObject.StvarniZavrsetakDatum_1">15. lipnja 2021.</derivirana_varijabla>
  </DomainObject.StvarniZavrsetakDatum>
  <DomainObject.PlaniraniZavrsetakDatum>
    <izvorni_sadrzaj>15. lipnja 2021.</izvorni_sadrzaj>
    <derivirana_varijabla naziv="DomainObject.PlaniraniZavrsetakDatum_1">15. lipnja 2021.</derivirana_varijabla>
  </DomainObject.PlaniraniZavrsetakDatum>
  <DomainObject.PlaniraniPocetakDatum>
    <izvorni_sadrzaj>15. lipnja 2021.</izvorni_sadrzaj>
    <derivirana_varijabla naziv="DomainObject.PlaniraniPocetakDatum_1">15. lipnja 2021.</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13:20</izvorni_sadrzaj>
    <derivirana_varijabla naziv="DomainObject.StvarniZavrsetakVrijeme_1">13:20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lipnja 2021.</izvorni_sadrzaj>
    <derivirana_varijabla naziv="DomainObject.Zapisnik.DatumKreiranja_1">15. lipnja 2021.</derivirana_varijabla>
  </DomainObject.Zapisnik.DatumKreiranja>
  <DomainObject.Zapisnik.ImovinskaKorist>
    <izvorni_sadrzaj/>
    <derivirana_varijabla naziv="DomainObject.Zapisnik.ImovinskaKorist_1"/>
  </DomainObject.Zapisnik.ImovinskaKorist>
  <DomainObject.Zapisnik.Oznaka>
    <izvorni_sadrzaj>St-446/2020-25</izvorni_sadrzaj>
    <derivirana_varijabla naziv="DomainObject.Zapisnik.Oznaka_1">St-446/2020-25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izvorni_sadrzaj>
    <derivirana_varijabla naziv="DomainObject.Predmet.Broj_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2020.</izvorni_sadrzaj>
    <derivirana_varijabla naziv="DomainObject.Predmet.DatumOsnivanja_1">12. veljače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St-446/2020</izvorni_sadrzaj>
    <derivirana_varijabla naziv="DomainObject.Predmet.OznakaBroj_1">St-446/2020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SILEX PRODAJA d.o.o.</izvorni_sadrzaj>
    <derivirana_varijabla naziv="DomainObject.Predmet.ProtustrankaFormated_1">  SILEX PRODAJA d.o.o.</derivirana_varijabla>
  </DomainObject.Predmet.ProtustrankaFormated>
  <DomainObject.Predmet.ProtustrankaFormatedOIB>
    <izvorni_sadrzaj>  SILEX PRODAJA d.o.o., OIB 04645005133</izvorni_sadrzaj>
    <derivirana_varijabla naziv="DomainObject.Predmet.ProtustrankaFormatedOIB_1">  SILEX PRODAJA d.o.o., OIB 04645005133</derivirana_varijabla>
  </DomainObject.Predmet.ProtustrankaFormatedOIB>
  <DomainObject.Predmet.ProtustrankaFormatedWithAdress>
    <izvorni_sadrzaj> SILEX PRODAJA d.o.o., Hrastina 74, 10430 Hrastina Samoborska</izvorni_sadrzaj>
    <derivirana_varijabla naziv="DomainObject.Predmet.ProtustrankaFormatedWithAdress_1"> SILEX PRODAJA d.o.o., Hrastina 74, 10430 Hrastina Samoborska</derivirana_varijabla>
  </DomainObject.Predmet.ProtustrankaFormatedWithAdress>
  <DomainObject.Predmet.ProtustrankaFormatedWithAdressOIB>
    <izvorni_sadrzaj> SILEX PRODAJA d.o.o., OIB 04645005133, Hrastina 74, 10430 Hrastina Samoborska</izvorni_sadrzaj>
    <derivirana_varijabla naziv="DomainObject.Predmet.ProtustrankaFormatedWithAdressOIB_1"> SILEX PRODAJA d.o.o., OIB 04645005133, Hrastina 74, 10430 Hrastina Samoborska</derivirana_varijabla>
  </DomainObject.Predmet.ProtustrankaFormatedWithAdressOIB>
  <DomainObject.Predmet.ProtustrankaWithAdress>
    <izvorni_sadrzaj>SILEX PRODAJA d.o.o. Hrastina 74, 10430 Hrastina Samoborska</izvorni_sadrzaj>
    <derivirana_varijabla naziv="DomainObject.Predmet.ProtustrankaWithAdress_1">SILEX PRODAJA d.o.o. Hrastina 74, 10430 Hrastina Samoborska</derivirana_varijabla>
  </DomainObject.Predmet.ProtustrankaWithAdress>
  <DomainObject.Predmet.ProtustrankaWithAdressOIB>
    <izvorni_sadrzaj>SILEX PRODAJA d.o.o., OIB 04645005133, Hrastina 74, 10430 Hrastina Samoborska</izvorni_sadrzaj>
    <derivirana_varijabla naziv="DomainObject.Predmet.ProtustrankaWithAdressOIB_1">SILEX PRODAJA d.o.o., OIB 04645005133, Hrastina 74, 10430 Hrastina Samoborska</derivirana_varijabla>
  </DomainObject.Predmet.ProtustrankaWithAdressOIB>
  <DomainObject.Predmet.ProtustrankaNazivFormated>
    <izvorni_sadrzaj>SILEX PRODAJA d.o.o.</izvorni_sadrzaj>
    <derivirana_varijabla naziv="DomainObject.Predmet.ProtustrankaNazivFormated_1">SILEX PRODAJA d.o.o.</derivirana_varijabla>
  </DomainObject.Predmet.ProtustrankaNazivFormated>
  <DomainObject.Predmet.ProtustrankaNazivFormatedOIB>
    <izvorni_sadrzaj>SILEX PRODAJA d.o.o., OIB 04645005133</izvorni_sadrzaj>
    <derivirana_varijabla naziv="DomainObject.Predmet.ProtustrankaNazivFormatedOIB_1">SILEX PRODAJA d.o.o., OIB 04645005133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 Zagreb; HRVATSKA BANKA ZA OBNOVU I RAZVITAK; Dubravko Kodrić</izvorni_sadrzaj>
    <derivirana_varijabla naziv="DomainObject.Predmet.StrankaFormated_1">  FINA Regionalni centa Zagreb; HRVATSKA BANKA ZA OBNOVU I RAZVITAK; Dubravko Kodrić</derivirana_varijabla>
  </DomainObject.Predmet.StrankaFormated>
  <DomainObject.Predmet.StrankaFormatedOIB>
    <izvorni_sadrzaj>  FINA Regionalni centa Zagreb, OIB 85821130368; HRVATSKA BANKA ZA OBNOVU I RAZVITAK, OIB 26702280390; Dubravko Kodrić, OIB 40437661561</izvorni_sadrzaj>
    <derivirana_varijabla naziv="DomainObject.Predmet.StrankaFormatedOIB_1">  FINA Regionalni centa Zagreb, OIB 85821130368; HRVATSKA BANKA ZA OBNOVU I RAZVITAK, OIB 26702280390; Dubravko Kodrić, OIB 40437661561</derivirana_varijabla>
  </DomainObject.Predmet.StrankaFormatedOIB>
  <DomainObject.Predmet.StrankaFormatedWithAdress>
    <izvorni_sadrzaj> FINA Regionalni centa Zagreb, Trg svibanjskih žrtava 1995. 1, 10000 Zagreb; HRVATSKA BANKA ZA OBNOVU I RAZVITAK, Strossmayerov trg 9, 10000 Zagreb; Dubravko Kodrić, Josipa Jelačića 53, 10430 Samobor</izvorni_sadrzaj>
    <derivirana_varijabla naziv="DomainObject.Predmet.StrankaFormatedWithAdress_1"> FINA Regionalni centa Zagreb, Trg svibanjskih žrtava 1995. 1, 10000 Zagreb; HRVATSKA BANKA ZA OBNOVU I RAZVITAK, Strossmayerov trg 9, 10000 Zagreb; Dubravko Kodrić, Josipa Jelačića 53, 10430 Samobor</derivirana_varijabla>
  </DomainObject.Predmet.StrankaFormatedWithAdress>
  <DomainObject.Predmet.StrankaFormatedWithAdressOIB>
    <izvorni_sadrzaj> FINA Regionalni centa Zagreb, OIB 85821130368, Trg svibanjskih žrtava 1995. 1, 10000 Zagreb; HRVATSKA BANKA ZA OBNOVU I RAZVITAK, OIB 26702280390, Strossmayerov trg 9, 10000 Zagreb; Dubravko Kodrić, OIB 40437661561, Josipa Jelačića 53, 10430 Samobor</izvorni_sadrzaj>
    <derivirana_varijabla naziv="DomainObject.Predmet.StrankaFormatedWithAdressOIB_1"> FINA Regionalni centa Zagreb, OIB 85821130368, Trg svibanjskih žrtava 1995. 1, 10000 Zagreb; HRVATSKA BANKA ZA OBNOVU I RAZVITAK, OIB 26702280390, Strossmayerov trg 9, 10000 Zagreb; Dubravko Kodrić, OIB 40437661561, Josipa Jelačića 53, 10430 Samobor</derivirana_varijabla>
  </DomainObject.Predmet.StrankaFormatedWithAdressOIB>
  <DomainObject.Predmet.StrankaWithAdress>
    <izvorni_sadrzaj>FINA Regionalni centa Zagreb Trg svibanjskih žrtava 1995. 1,10000 Zagreb,HRVATSKA BANKA ZA OBNOVU I RAZVITAK Strossmayerov trg 9,10000 Zagreb,Dubravko Kodrić Josipa Jelačića 53,10430 Samobor</izvorni_sadrzaj>
    <derivirana_varijabla naziv="DomainObject.Predmet.StrankaWithAdress_1">FINA Regionalni centa Zagreb Trg svibanjskih žrtava 1995. 1,10000 Zagreb,HRVATSKA BANKA ZA OBNOVU I RAZVITAK Strossmayerov trg 9,10000 Zagreb,Dubravko Kodrić Josipa Jelačića 53,10430 Samobor</derivirana_varijabla>
  </DomainObject.Predmet.StrankaWithAdress>
  <DomainObject.Predmet.StrankaWithAdressOIB>
    <izvorni_sadrzaj>FINA Regionalni centa Zagreb, OIB 85821130368, Trg svibanjskih žrtava 1995. 1,10000 Zagreb,HRVATSKA BANKA ZA OBNOVU I RAZVITAK, OIB 26702280390, Strossmayerov trg 9,10000 Zagreb,Dubravko Kodrić, OIB 40437661561, Josipa Jelačića 53,10430 Samobor</izvorni_sadrzaj>
    <derivirana_varijabla naziv="DomainObject.Predmet.StrankaWithAdressOIB_1">FINA Regionalni centa Zagreb, OIB 85821130368, Trg svibanjskih žrtava 1995. 1,10000 Zagreb,HRVATSKA BANKA ZA OBNOVU I RAZVITAK, OIB 26702280390, Strossmayerov trg 9,10000 Zagreb,Dubravko Kodrić, OIB 40437661561, Josipa Jelačića 53,10430 Samobor</derivirana_varijabla>
  </DomainObject.Predmet.StrankaWithAdressOIB>
  <DomainObject.Predmet.StrankaNazivFormated>
    <izvorni_sadrzaj>FINA Regionalni centa Zagreb,HRVATSKA BANKA ZA OBNOVU I RAZVITAK,Dubravko Kodrić</izvorni_sadrzaj>
    <derivirana_varijabla naziv="DomainObject.Predmet.StrankaNazivFormated_1">FINA Regionalni centa Zagreb,HRVATSKA BANKA ZA OBNOVU I RAZVITAK,Dubravko Kodrić</derivirana_varijabla>
  </DomainObject.Predmet.StrankaNazivFormated>
  <DomainObject.Predmet.StrankaNazivFormatedOIB>
    <izvorni_sadrzaj>FINA Regionalni centa Zagreb, OIB 85821130368,HRVATSKA BANKA ZA OBNOVU I RAZVITAK, OIB 26702280390,Dubravko Kodrić, OIB 40437661561</izvorni_sadrzaj>
    <derivirana_varijabla naziv="DomainObject.Predmet.StrankaNazivFormatedOIB_1">FINA Regionalni centa Zagreb, OIB 85821130368,HRVATSKA BANKA ZA OBNOVU I RAZVITAK, OIB 26702280390,Dubravko Kodrić, OIB 40437661561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 Zagreb</item>
      <item>HRVATSKA BANKA ZA OBNOVU I RAZVITAK</item>
      <item>Dubravko Kodrić</item>
    </izvorni_sadrzaj>
    <derivirana_varijabla naziv="DomainObject.Predmet.StrankaListFormated_1">
      <item>FINA Regionalni centa Zagreb</item>
      <item>HRVATSKA BANKA ZA OBNOVU I RAZVITAK</item>
      <item>Dubravko Kodrić</item>
    </derivirana_varijabla>
  </DomainObject.Predmet.StrankaListFormated>
  <DomainObject.Predmet.StrankaListFormatedOIB>
    <izvorni_sadrzaj>
      <item>FINA Regionalni centa Zagreb, OIB 85821130368</item>
      <item>HRVATSKA BANKA ZA OBNOVU I RAZVITAK, OIB 26702280390</item>
      <item>Dubravko Kodrić, OIB 40437661561</item>
    </izvorni_sadrzaj>
    <derivirana_varijabla naziv="DomainObject.Predmet.StrankaListFormatedOIB_1">
      <item>FINA Regionalni centa Zagreb, OIB 85821130368</item>
      <item>HRVATSKA BANKA ZA OBNOVU I RAZVITAK, OIB 26702280390</item>
      <item>Dubravko Kodrić, OIB 40437661561</item>
    </derivirana_varijabla>
  </DomainObject.Predmet.StrankaListFormatedOIB>
  <DomainObject.Predmet.StrankaListFormatedWithAdress>
    <izvorni_sadrzaj>
      <item>FINA Regionalni centa Zagreb, Trg svibanjskih žrtava 1995. 1, 10000 Zagreb</item>
      <item>HRVATSKA BANKA ZA OBNOVU I RAZVITAK, Strossmayerov trg 9, 10000 Zagreb</item>
      <item>Dubravko Kodrić, Josipa Jelačića 53, 10430 Samobor</item>
    </izvorni_sadrzaj>
    <derivirana_varijabla naziv="DomainObject.Predmet.StrankaListFormatedWithAdress_1">
      <item>FINA Regionalni centa Zagreb, Trg svibanjskih žrtava 1995. 1, 10000 Zagreb</item>
      <item>HRVATSKA BANKA ZA OBNOVU I RAZVITAK, Strossmayerov trg 9, 10000 Zagreb</item>
      <item>Dubravko Kodrić, Josipa Jelačića 53, 10430 Samobor</item>
    </derivirana_varijabla>
  </DomainObject.Predmet.StrankaListFormatedWithAdress>
  <DomainObject.Predmet.StrankaListFormatedWithAdressOIB>
    <izvorni_sadrzaj>
      <item>FINA Regionalni centa Zagreb, OIB 85821130368, Trg svibanjskih žrtava 1995. 1, 10000 Zagreb</item>
      <item>HRVATSKA BANKA ZA OBNOVU I RAZVITAK, OIB 26702280390, Strossmayerov trg 9, 10000 Zagreb</item>
      <item>Dubravko Kodrić, OIB 40437661561, Josipa Jelačića 53, 10430 Samobor</item>
    </izvorni_sadrzaj>
    <derivirana_varijabla naziv="DomainObject.Predmet.StrankaListFormatedWithAdressOIB_1">
      <item>FINA Regionalni centa Zagreb, OIB 85821130368, Trg svibanjskih žrtava 1995. 1, 10000 Zagreb</item>
      <item>HRVATSKA BANKA ZA OBNOVU I RAZVITAK, OIB 26702280390, Strossmayerov trg 9, 10000 Zagreb</item>
      <item>Dubravko Kodrić, OIB 40437661561, Josipa Jelačića 53, 10430 Samobor</item>
    </derivirana_varijabla>
  </DomainObject.Predmet.StrankaListFormatedWithAdressOIB>
  <DomainObject.Predmet.StrankaListNazivFormated>
    <izvorni_sadrzaj>
      <item>FINA Regionalni centa Zagreb</item>
      <item>HRVATSKA BANKA ZA OBNOVU I RAZVITAK</item>
      <item>Dubravko Kodrić</item>
    </izvorni_sadrzaj>
    <derivirana_varijabla naziv="DomainObject.Predmet.StrankaListNazivFormated_1">
      <item>FINA Regionalni centa Zagreb</item>
      <item>HRVATSKA BANKA ZA OBNOVU I RAZVITAK</item>
      <item>Dubravko Kodrić</item>
    </derivirana_varijabla>
  </DomainObject.Predmet.StrankaListNazivFormated>
  <DomainObject.Predmet.StrankaListNazivFormatedOIB>
    <izvorni_sadrzaj>
      <item>FINA Regionalni centa Zagreb, OIB 85821130368</item>
      <item>HRVATSKA BANKA ZA OBNOVU I RAZVITAK, OIB 26702280390</item>
      <item>Dubravko Kodrić, OIB 40437661561</item>
    </izvorni_sadrzaj>
    <derivirana_varijabla naziv="DomainObject.Predmet.StrankaListNazivFormatedOIB_1">
      <item>FINA Regionalni centa Zagreb, OIB 85821130368</item>
      <item>HRVATSKA BANKA ZA OBNOVU I RAZVITAK, OIB 26702280390</item>
      <item>Dubravko Kodrić, OIB 40437661561</item>
    </derivirana_varijabla>
  </DomainObject.Predmet.StrankaListNazivFormatedOIB>
  <DomainObject.Predmet.ProtuStrankaListFormated>
    <izvorni_sadrzaj>
      <item>SILEX PRODAJA d.o.o.</item>
    </izvorni_sadrzaj>
    <derivirana_varijabla naziv="DomainObject.Predmet.ProtuStrankaListFormated_1">
      <item>SILEX PRODAJA d.o.o.</item>
    </derivirana_varijabla>
  </DomainObject.Predmet.ProtuStrankaListFormated>
  <DomainObject.Predmet.ProtuStrankaListFormatedOIB>
    <izvorni_sadrzaj>
      <item>SILEX PRODAJA d.o.o., OIB 04645005133</item>
    </izvorni_sadrzaj>
    <derivirana_varijabla naziv="DomainObject.Predmet.ProtuStrankaListFormatedOIB_1">
      <item>SILEX PRODAJA d.o.o., OIB 04645005133</item>
    </derivirana_varijabla>
  </DomainObject.Predmet.ProtuStrankaListFormatedOIB>
  <DomainObject.Predmet.ProtuStrankaListFormatedWithAdress>
    <izvorni_sadrzaj>
      <item>SILEX PRODAJA d.o.o., Hrastina 74, 10430 Hrastina Samoborska</item>
    </izvorni_sadrzaj>
    <derivirana_varijabla naziv="DomainObject.Predmet.ProtuStrankaListFormatedWithAdress_1">
      <item>SILEX PRODAJA d.o.o., Hrastina 74, 10430 Hrastina Samoborska</item>
    </derivirana_varijabla>
  </DomainObject.Predmet.ProtuStrankaListFormatedWithAdress>
  <DomainObject.Predmet.ProtuStrankaListFormatedWithAdressOIB>
    <izvorni_sadrzaj>
      <item>SILEX PRODAJA d.o.o., OIB 04645005133, Hrastina 74, 10430 Hrastina Samoborska</item>
    </izvorni_sadrzaj>
    <derivirana_varijabla naziv="DomainObject.Predmet.ProtuStrankaListFormatedWithAdressOIB_1">
      <item>SILEX PRODAJA d.o.o., OIB 04645005133, Hrastina 74, 10430 Hrastina Samoborska</item>
    </derivirana_varijabla>
  </DomainObject.Predmet.ProtuStrankaListFormatedWithAdressOIB>
  <DomainObject.Predmet.ProtuStrankaListNazivFormated>
    <izvorni_sadrzaj>
      <item>SILEX PRODAJA d.o.o.</item>
    </izvorni_sadrzaj>
    <derivirana_varijabla naziv="DomainObject.Predmet.ProtuStrankaListNazivFormated_1">
      <item>SILEX PRODAJA d.o.o.</item>
    </derivirana_varijabla>
  </DomainObject.Predmet.ProtuStrankaListNazivFormated>
  <DomainObject.Predmet.ProtuStrankaListNazivFormatedOIB>
    <izvorni_sadrzaj>
      <item>SILEX PRODAJA d.o.o., OIB 04645005133</item>
    </izvorni_sadrzaj>
    <derivirana_varijabla naziv="DomainObject.Predmet.ProtuStrankaListNazivFormatedOIB_1">
      <item>SILEX PRODAJA d.o.o., OIB 04645005133</item>
    </derivirana_varijabla>
  </DomainObject.Predmet.ProtuStrankaListNazivFormatedOIB>
  <DomainObject.Predmet.OstaliListFormated>
    <izvorni_sadrzaj>
      <item>Dubravko Kodrić</item>
    </izvorni_sadrzaj>
    <derivirana_varijabla naziv="DomainObject.Predmet.OstaliListFormated_1">
      <item>Dubravko Kodrić</item>
    </derivirana_varijabla>
  </DomainObject.Predmet.OstaliListFormated>
  <DomainObject.Predmet.OstaliListFormatedOIB>
    <izvorni_sadrzaj>
      <item>Dubravko Kodrić, OIB 40437661561</item>
    </izvorni_sadrzaj>
    <derivirana_varijabla naziv="DomainObject.Predmet.OstaliListFormatedOIB_1">
      <item>Dubravko Kodrić, OIB 40437661561</item>
    </derivirana_varijabla>
  </DomainObject.Predmet.OstaliListFormatedOIB>
  <DomainObject.Predmet.OstaliListFormatedWithAdress>
    <izvorni_sadrzaj>
      <item>Dubravko Kodrić, Josipa Jelačića 53, 10430 Samobor</item>
    </izvorni_sadrzaj>
    <derivirana_varijabla naziv="DomainObject.Predmet.OstaliListFormatedWithAdress_1">
      <item>Dubravko Kodrić, Josipa Jelačića 53, 10430 Samobor</item>
    </derivirana_varijabla>
  </DomainObject.Predmet.OstaliListFormatedWithAdress>
  <DomainObject.Predmet.OstaliListFormatedWithAdressOIB>
    <izvorni_sadrzaj>
      <item>Dubravko Kodrić, OIB 40437661561, Josipa Jelačića 53, 10430 Samobor</item>
    </izvorni_sadrzaj>
    <derivirana_varijabla naziv="DomainObject.Predmet.OstaliListFormatedWithAdressOIB_1">
      <item>Dubravko Kodrić, OIB 40437661561, Josipa Jelačića 53, 10430 Samobor</item>
    </derivirana_varijabla>
  </DomainObject.Predmet.OstaliListFormatedWithAdressOIB>
  <DomainObject.Predmet.OstaliListNazivFormated>
    <izvorni_sadrzaj>
      <item>Dubravko Kodrić</item>
    </izvorni_sadrzaj>
    <derivirana_varijabla naziv="DomainObject.Predmet.OstaliListNazivFormated_1">
      <item>Dubravko Kodrić</item>
    </derivirana_varijabla>
  </DomainObject.Predmet.OstaliListNazivFormated>
  <DomainObject.Predmet.OstaliListNazivFormatedOIB>
    <izvorni_sadrzaj>
      <item>Dubravko Kodrić, OIB 40437661561</item>
    </izvorni_sadrzaj>
    <derivirana_varijabla naziv="DomainObject.Predmet.OstaliListNazivFormatedOIB_1">
      <item>Dubravko Kodrić, OIB 40437661561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2021.</izvorni_sadrzaj>
    <derivirana_varijabla naziv="DomainObject.Datum_1">15. lipnja 2021.</derivirana_varijabla>
  </DomainObject.Datum>
  <DomainObject.PoslovniBrojDokumenta>
    <izvorni_sadrzaj>St-446/2020-25</izvorni_sadrzaj>
    <derivirana_varijabla naziv="DomainObject.PoslovniBrojDokumenta_1">St-446/2020-25</derivirana_varijabla>
  </DomainObject.PoslovniBrojDokumenta>
  <DomainObject.Predmet.StrankaIDrugi>
    <izvorni_sadrzaj>FINA Regionalni centa Zagreb i dr.</izvorni_sadrzaj>
    <derivirana_varijabla naziv="DomainObject.Predmet.StrankaIDrugi_1">FINA Regionalni centa Zagreb i dr.</derivirana_varijabla>
  </DomainObject.Predmet.StrankaIDrugi>
  <DomainObject.Predmet.ProtustrankaIDrugi>
    <izvorni_sadrzaj>SILEX PRODAJA d.o.o.</izvorni_sadrzaj>
    <derivirana_varijabla naziv="DomainObject.Predmet.ProtustrankaIDrugi_1">SILEX PRODAJA d.o.o.</derivirana_varijabla>
  </DomainObject.Predmet.ProtustrankaIDrugi>
  <DomainObject.Predmet.StrankaIDrugiAdressOIB>
    <izvorni_sadrzaj>FINA Regionalni centa Zagreb, OIB 85821130368, Trg svibanjskih žrtava 1995. 1, 10000 Zagreb i dr.</izvorni_sadrzaj>
    <derivirana_varijabla naziv="DomainObject.Predmet.StrankaIDrugiAdressOIB_1">FINA Regionalni centa Zagreb, OIB 85821130368, Trg svibanjskih žrtava 1995. 1, 10000 Zagreb i dr.</derivirana_varijabla>
  </DomainObject.Predmet.StrankaIDrugiAdressOIB>
  <DomainObject.Predmet.ProtustrankaIDrugiAdressOIB>
    <izvorni_sadrzaj>SILEX PRODAJA d.o.o., OIB 04645005133, Hrastina 74, 10430 Hrastina Samoborska</izvorni_sadrzaj>
    <derivirana_varijabla naziv="DomainObject.Predmet.ProtustrankaIDrugiAdressOIB_1">SILEX PRODAJA d.o.o., OIB 04645005133, Hrastina 74, 10430 Hrastina Samoborska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SILEX PRODAJA d.o.o.</item>
      <item>Dubravko Kodrić</item>
      <item>FINA Regionalni centa Zagreb</item>
      <item>HRVATSKA BANKA ZA OBNOVU I RAZVITAK</item>
      <item>Dubravko Kodrić</item>
    </izvorni_sadrzaj>
    <derivirana_varijabla naziv="DomainObject.Predmet.SudioniciListNaziv_1">
      <item>SILEX PRODAJA d.o.o.</item>
      <item>Dubravko Kodrić</item>
      <item>FINA Regionalni centa Zagreb</item>
      <item>HRVATSKA BANKA ZA OBNOVU I RAZVITAK</item>
      <item>Dubravko Kodrić</item>
    </derivirana_varijabla>
  </DomainObject.Predmet.SudioniciListNaziv>
  <DomainObject.Predmet.SudioniciListAdressOIB>
    <izvorni_sadrzaj>
      <item>SILEX PRODAJA d.o.o., OIB 04645005133, Hrastina 74,10430 Hrastina Samoborska</item>
      <item>Dubravko Kodrić, OIB 40437661561, Josipa Jelačića 53,10430 Samobor</item>
      <item>FINA Regionalni centa Zagreb, OIB 85821130368, Trg svibanjskih žrtava 1995. 1,10000 Zagreb</item>
      <item>HRVATSKA BANKA ZA OBNOVU I RAZVITAK, OIB 26702280390, Strossmayerov trg 9,10000 Zagreb</item>
      <item>Dubravko Kodrić, OIB 40437661561, Josipa Jelačića 53,10430 Samobor</item>
    </izvorni_sadrzaj>
    <derivirana_varijabla naziv="DomainObject.Predmet.SudioniciListAdressOIB_1">
      <item>SILEX PRODAJA d.o.o., OIB 04645005133, Hrastina 74,10430 Hrastina Samoborska</item>
      <item>Dubravko Kodrić, OIB 40437661561, Josipa Jelačića 53,10430 Samobor</item>
      <item>FINA Regionalni centa Zagreb, OIB 85821130368, Trg svibanjskih žrtava 1995. 1,10000 Zagreb</item>
      <item>HRVATSKA BANKA ZA OBNOVU I RAZVITAK, OIB 26702280390, Strossmayerov trg 9,10000 Zagreb</item>
      <item>Dubravko Kodrić, OIB 40437661561, Josipa Jelačića 53,10430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04645005133</item>
      <item>, OIB 40437661561</item>
      <item>, OIB 26702280390</item>
      <item>, OIB 40437661561</item>
    </izvorni_sadrzaj>
    <derivirana_varijabla naziv="DomainObject.Predmet.SudioniciListNazivOIB_1">
      <item>, OIB 85821130368</item>
      <item>, OIB 04645005133</item>
      <item>, OIB 40437661561</item>
      <item>, OIB 26702280390</item>
      <item>, OIB 40437661561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887AB5-5C18-450F-BC22-D6CAFEBE0D7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14</properties:Pages>
  <properties:Words>4042</properties:Words>
  <properties:Characters>23957</properties:Characters>
  <properties:Lines>1608</properties:Lines>
  <properties:Paragraphs>284</properties:Paragraphs>
  <properties:TotalTime>66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28102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2021-06-10T11:34:00Z</dcterms:created>
  <dc:creator>Vinka Mihalinčić</dc:creator>
  <cp:lastModifiedBy>Vinka Mihalinčić</cp:lastModifiedBy>
  <cp:lastPrinted>2020-01-15T09:22:00Z</cp:lastPrinted>
  <dcterms:modified xmlns:xsi="http://www.w3.org/2001/XMLSchema-instance" xsi:type="dcterms:W3CDTF">2021-06-15T11:23:00Z</dcterms:modified>
  <cp:revision>13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St-446/2020-25 / Zapisnik - Ispitno ročište (St- 446-20-ispitno i izvještajno ročište.docx)</vt:lpwstr>
  </prop:property>
  <prop:property fmtid="{D5CDD505-2E9C-101B-9397-08002B2CF9AE}" pid="4" name="CC_coloring">
    <vt:bool>false</vt:bool>
  </prop:property>
  <prop:property fmtid="{D5CDD505-2E9C-101B-9397-08002B2CF9AE}" pid="5" name="BrojStranica">
    <vt:i4>14</vt:i4>
  </prop:property>
</prop:Properties>
</file>